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7B981" w14:textId="68E04669" w:rsidR="00EF4911" w:rsidRDefault="009F26BC" w:rsidP="00EF4911">
      <w:pPr>
        <w:shd w:val="clear" w:color="auto" w:fill="FFFFFF"/>
        <w:spacing w:before="100" w:beforeAutospacing="1" w:after="0" w:line="240" w:lineRule="auto"/>
        <w:outlineLvl w:val="2"/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en-GB"/>
        </w:rPr>
      </w:pPr>
      <w:r>
        <w:rPr>
          <w:rFonts w:ascii="Arial" w:eastAsia="Times New Roman" w:hAnsi="Arial" w:cs="Arial"/>
          <w:b/>
          <w:noProof/>
          <w:color w:val="000000" w:themeColor="text1"/>
          <w:sz w:val="24"/>
          <w:szCs w:val="24"/>
          <w:u w:val="single"/>
          <w:lang w:eastAsia="en-GB"/>
        </w:rPr>
        <w:drawing>
          <wp:anchor distT="0" distB="0" distL="114300" distR="114300" simplePos="0" relativeHeight="251658240" behindDoc="0" locked="1" layoutInCell="1" allowOverlap="1" wp14:anchorId="2C8D8DC8" wp14:editId="14E06B82">
            <wp:simplePos x="0" y="0"/>
            <wp:positionH relativeFrom="page">
              <wp:posOffset>492760</wp:posOffset>
            </wp:positionH>
            <wp:positionV relativeFrom="page">
              <wp:posOffset>86995</wp:posOffset>
            </wp:positionV>
            <wp:extent cx="1454785" cy="430530"/>
            <wp:effectExtent l="0" t="0" r="0" b="762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4785" cy="430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8922FC" w14:textId="77777777" w:rsidR="00D01C82" w:rsidRDefault="00D01C82" w:rsidP="00123D65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val="ru-RU" w:eastAsia="en-GB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УВЕДОМЛЕНИЕ О КОНФИДЕНЦИАЛЬНОСТИ В РАМКАХ ПРОГРАММЫ УКРАИНСКИХ БЕЖЕНЦЕВ </w:t>
      </w:r>
    </w:p>
    <w:p w14:paraId="52542FC9" w14:textId="77508C53" w:rsidR="006E4CB6" w:rsidRPr="00D01C82" w:rsidRDefault="006E4CB6" w:rsidP="00D01C82">
      <w:pPr>
        <w:shd w:val="clear" w:color="auto" w:fill="FFFFFF"/>
        <w:spacing w:after="0" w:line="240" w:lineRule="auto"/>
        <w:outlineLvl w:val="2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</w:p>
    <w:p w14:paraId="3E99512F" w14:textId="34764186" w:rsidR="00AA3389" w:rsidRPr="00AA3389" w:rsidRDefault="00D01C82" w:rsidP="00123D65">
      <w:pPr>
        <w:spacing w:after="0" w:line="240" w:lineRule="auto"/>
        <w:rPr>
          <w:rFonts w:ascii="Arial" w:hAnsi="Arial" w:cs="Arial"/>
          <w:sz w:val="24"/>
          <w:szCs w:val="24"/>
          <w:lang w:val="ru-RU" w:eastAsia="en-GB"/>
        </w:rPr>
      </w:pPr>
      <w:bookmarkStart w:id="0" w:name="_Hlk63235148"/>
      <w:r>
        <w:rPr>
          <w:rFonts w:ascii="Arial" w:hAnsi="Arial" w:cs="Arial"/>
          <w:sz w:val="24"/>
          <w:szCs w:val="24"/>
          <w:lang w:val="ru-RU" w:eastAsia="en-GB"/>
        </w:rPr>
        <w:t>Департамент</w:t>
      </w:r>
      <w:r w:rsidRPr="00AA3389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Здравоохранения</w:t>
      </w:r>
      <w:r w:rsidRPr="00AA3389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графств</w:t>
      </w:r>
      <w:r w:rsidR="004718AE">
        <w:rPr>
          <w:rFonts w:ascii="Arial" w:hAnsi="Arial" w:cs="Arial"/>
          <w:sz w:val="24"/>
          <w:szCs w:val="24"/>
          <w:lang w:val="ru-RU" w:eastAsia="en-GB"/>
        </w:rPr>
        <w:t>а</w:t>
      </w:r>
      <w:r w:rsidRPr="00AA3389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Поуэс</w:t>
      </w:r>
      <w:r w:rsidRPr="00AA3389">
        <w:rPr>
          <w:rFonts w:ascii="Arial" w:hAnsi="Arial" w:cs="Arial"/>
          <w:sz w:val="24"/>
          <w:szCs w:val="24"/>
          <w:lang w:val="ru-RU" w:eastAsia="en-GB"/>
        </w:rPr>
        <w:t xml:space="preserve"> (</w:t>
      </w:r>
      <w:r w:rsidR="006C6C5D">
        <w:rPr>
          <w:rFonts w:ascii="Arial" w:hAnsi="Arial" w:cs="Arial"/>
          <w:sz w:val="24"/>
          <w:szCs w:val="24"/>
          <w:lang w:eastAsia="en-GB"/>
        </w:rPr>
        <w:t>Powys</w:t>
      </w:r>
      <w:r w:rsidR="006C6C5D" w:rsidRPr="00AA3389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6C6C5D">
        <w:rPr>
          <w:rFonts w:ascii="Arial" w:hAnsi="Arial" w:cs="Arial"/>
          <w:sz w:val="24"/>
          <w:szCs w:val="24"/>
          <w:lang w:eastAsia="en-GB"/>
        </w:rPr>
        <w:t>Teaching</w:t>
      </w:r>
      <w:r w:rsidR="006C6C5D" w:rsidRPr="00AA3389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6C6C5D">
        <w:rPr>
          <w:rFonts w:ascii="Arial" w:hAnsi="Arial" w:cs="Arial"/>
          <w:sz w:val="24"/>
          <w:szCs w:val="24"/>
          <w:lang w:eastAsia="en-GB"/>
        </w:rPr>
        <w:t>Health</w:t>
      </w:r>
      <w:r w:rsidR="006C6C5D" w:rsidRPr="00AA3389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6C6C5D">
        <w:rPr>
          <w:rFonts w:ascii="Arial" w:hAnsi="Arial" w:cs="Arial"/>
          <w:sz w:val="24"/>
          <w:szCs w:val="24"/>
          <w:lang w:eastAsia="en-GB"/>
        </w:rPr>
        <w:t>Board</w:t>
      </w:r>
      <w:r w:rsidRPr="00AA3389">
        <w:rPr>
          <w:rFonts w:ascii="Arial" w:hAnsi="Arial" w:cs="Arial"/>
          <w:sz w:val="24"/>
          <w:szCs w:val="24"/>
          <w:lang w:val="ru-RU" w:eastAsia="en-GB"/>
        </w:rPr>
        <w:t xml:space="preserve">) </w:t>
      </w:r>
      <w:r w:rsidR="00AA3389">
        <w:rPr>
          <w:rFonts w:ascii="Arial" w:hAnsi="Arial" w:cs="Arial"/>
          <w:sz w:val="24"/>
          <w:szCs w:val="24"/>
          <w:lang w:val="ru-RU" w:eastAsia="en-GB"/>
        </w:rPr>
        <w:t>обязуется защищать конфиденциальность ваших данных, когда вы пользуетесь нашими услугами. Данное Уведомление о Конфиденциальности предназначено для предоставления вам информации о</w:t>
      </w:r>
      <w:r w:rsidR="004718AE">
        <w:rPr>
          <w:rFonts w:ascii="Arial" w:hAnsi="Arial" w:cs="Arial"/>
          <w:sz w:val="24"/>
          <w:szCs w:val="24"/>
          <w:lang w:val="ru-RU" w:eastAsia="en-GB"/>
        </w:rPr>
        <w:t>б</w:t>
      </w:r>
      <w:r w:rsidR="00AA3389">
        <w:rPr>
          <w:rFonts w:ascii="Arial" w:hAnsi="Arial" w:cs="Arial"/>
          <w:sz w:val="24"/>
          <w:szCs w:val="24"/>
          <w:lang w:val="ru-RU" w:eastAsia="en-GB"/>
        </w:rPr>
        <w:t xml:space="preserve"> имеющихся у нас ваших персональных данных, о том, как мы их используем, какие предусмотрены меры по обеспечению их защиты, а также о том, где вы можете получить дополнительную информацию по данному вопросу. В рамках Правительственной Программы Великобритании для Беженцев из Украины, наш Департамент Здравоохранения предоставляет бесплатное</w:t>
      </w:r>
      <w:r w:rsidR="004718FD">
        <w:rPr>
          <w:rFonts w:ascii="Arial" w:hAnsi="Arial" w:cs="Arial"/>
          <w:sz w:val="24"/>
          <w:szCs w:val="24"/>
          <w:lang w:val="ru-RU" w:eastAsia="en-GB"/>
        </w:rPr>
        <w:t xml:space="preserve"> медицинское обслуживание Б</w:t>
      </w:r>
      <w:r w:rsidR="00AA3389">
        <w:rPr>
          <w:rFonts w:ascii="Arial" w:hAnsi="Arial" w:cs="Arial"/>
          <w:sz w:val="24"/>
          <w:szCs w:val="24"/>
          <w:lang w:val="ru-RU" w:eastAsia="en-GB"/>
        </w:rPr>
        <w:t>еженц</w:t>
      </w:r>
      <w:r w:rsidR="004718FD">
        <w:rPr>
          <w:rFonts w:ascii="Arial" w:hAnsi="Arial" w:cs="Arial"/>
          <w:sz w:val="24"/>
          <w:szCs w:val="24"/>
          <w:lang w:val="ru-RU" w:eastAsia="en-GB"/>
        </w:rPr>
        <w:t>ам</w:t>
      </w:r>
      <w:r w:rsidR="00AA3389">
        <w:rPr>
          <w:rFonts w:ascii="Arial" w:hAnsi="Arial" w:cs="Arial"/>
          <w:sz w:val="24"/>
          <w:szCs w:val="24"/>
          <w:lang w:val="ru-RU" w:eastAsia="en-GB"/>
        </w:rPr>
        <w:t xml:space="preserve"> и их Спонсор</w:t>
      </w:r>
      <w:r w:rsidR="004718FD">
        <w:rPr>
          <w:rFonts w:ascii="Arial" w:hAnsi="Arial" w:cs="Arial"/>
          <w:sz w:val="24"/>
          <w:szCs w:val="24"/>
          <w:lang w:val="ru-RU" w:eastAsia="en-GB"/>
        </w:rPr>
        <w:t>ам</w:t>
      </w:r>
      <w:r w:rsidR="00AA3389">
        <w:rPr>
          <w:rFonts w:ascii="Arial" w:hAnsi="Arial" w:cs="Arial"/>
          <w:sz w:val="24"/>
          <w:szCs w:val="24"/>
          <w:lang w:val="ru-RU" w:eastAsia="en-GB"/>
        </w:rPr>
        <w:t xml:space="preserve">. </w:t>
      </w:r>
      <w:r w:rsidR="004718AE">
        <w:rPr>
          <w:rFonts w:ascii="Arial" w:hAnsi="Arial" w:cs="Arial"/>
          <w:sz w:val="24"/>
          <w:szCs w:val="24"/>
          <w:lang w:val="ru-RU" w:eastAsia="en-GB"/>
        </w:rPr>
        <w:t>Содержание н</w:t>
      </w:r>
      <w:r w:rsidR="00AA3389">
        <w:rPr>
          <w:rFonts w:ascii="Arial" w:hAnsi="Arial" w:cs="Arial"/>
          <w:sz w:val="24"/>
          <w:szCs w:val="24"/>
          <w:lang w:val="ru-RU" w:eastAsia="en-GB"/>
        </w:rPr>
        <w:t>астояще</w:t>
      </w:r>
      <w:r w:rsidR="004718AE">
        <w:rPr>
          <w:rFonts w:ascii="Arial" w:hAnsi="Arial" w:cs="Arial"/>
          <w:sz w:val="24"/>
          <w:szCs w:val="24"/>
          <w:lang w:val="ru-RU" w:eastAsia="en-GB"/>
        </w:rPr>
        <w:t xml:space="preserve">го </w:t>
      </w:r>
      <w:r w:rsidR="00AA3389">
        <w:rPr>
          <w:rFonts w:ascii="Arial" w:hAnsi="Arial" w:cs="Arial"/>
          <w:sz w:val="24"/>
          <w:szCs w:val="24"/>
          <w:lang w:val="ru-RU" w:eastAsia="en-GB"/>
        </w:rPr>
        <w:t>Уведомлени</w:t>
      </w:r>
      <w:r w:rsidR="004718AE">
        <w:rPr>
          <w:rFonts w:ascii="Arial" w:hAnsi="Arial" w:cs="Arial"/>
          <w:sz w:val="24"/>
          <w:szCs w:val="24"/>
          <w:lang w:val="ru-RU" w:eastAsia="en-GB"/>
        </w:rPr>
        <w:t>я</w:t>
      </w:r>
      <w:r w:rsidR="00AA3389">
        <w:rPr>
          <w:rFonts w:ascii="Arial" w:hAnsi="Arial" w:cs="Arial"/>
          <w:sz w:val="24"/>
          <w:szCs w:val="24"/>
          <w:lang w:val="ru-RU" w:eastAsia="en-GB"/>
        </w:rPr>
        <w:t xml:space="preserve"> о </w:t>
      </w:r>
      <w:r w:rsidR="004718FD">
        <w:rPr>
          <w:rFonts w:ascii="Arial" w:hAnsi="Arial" w:cs="Arial"/>
          <w:sz w:val="24"/>
          <w:szCs w:val="24"/>
          <w:lang w:val="ru-RU" w:eastAsia="en-GB"/>
        </w:rPr>
        <w:t>Конф</w:t>
      </w:r>
      <w:r w:rsidR="004718AE">
        <w:rPr>
          <w:rFonts w:ascii="Arial" w:hAnsi="Arial" w:cs="Arial"/>
          <w:sz w:val="24"/>
          <w:szCs w:val="24"/>
          <w:lang w:val="ru-RU" w:eastAsia="en-GB"/>
        </w:rPr>
        <w:t>и</w:t>
      </w:r>
      <w:r w:rsidR="004718FD">
        <w:rPr>
          <w:rFonts w:ascii="Arial" w:hAnsi="Arial" w:cs="Arial"/>
          <w:sz w:val="24"/>
          <w:szCs w:val="24"/>
          <w:lang w:val="ru-RU" w:eastAsia="en-GB"/>
        </w:rPr>
        <w:t>д</w:t>
      </w:r>
      <w:r w:rsidR="004718AE">
        <w:rPr>
          <w:rFonts w:ascii="Arial" w:hAnsi="Arial" w:cs="Arial"/>
          <w:sz w:val="24"/>
          <w:szCs w:val="24"/>
          <w:lang w:val="ru-RU" w:eastAsia="en-GB"/>
        </w:rPr>
        <w:t>е</w:t>
      </w:r>
      <w:r w:rsidR="004718FD">
        <w:rPr>
          <w:rFonts w:ascii="Arial" w:hAnsi="Arial" w:cs="Arial"/>
          <w:sz w:val="24"/>
          <w:szCs w:val="24"/>
          <w:lang w:val="ru-RU" w:eastAsia="en-GB"/>
        </w:rPr>
        <w:t xml:space="preserve">нциальности будет обновляться по мере развития </w:t>
      </w:r>
      <w:r w:rsidR="00AA3389">
        <w:rPr>
          <w:rFonts w:ascii="Arial" w:hAnsi="Arial" w:cs="Arial"/>
          <w:sz w:val="24"/>
          <w:szCs w:val="24"/>
          <w:lang w:val="ru-RU" w:eastAsia="en-GB"/>
        </w:rPr>
        <w:t xml:space="preserve">ситуации. </w:t>
      </w:r>
    </w:p>
    <w:p w14:paraId="289DD024" w14:textId="77777777" w:rsidR="00AA3389" w:rsidRPr="00AA3389" w:rsidRDefault="00AA3389" w:rsidP="00123D65">
      <w:pPr>
        <w:spacing w:after="0" w:line="240" w:lineRule="auto"/>
        <w:rPr>
          <w:rFonts w:ascii="Arial" w:hAnsi="Arial" w:cs="Arial"/>
          <w:sz w:val="24"/>
          <w:szCs w:val="24"/>
          <w:lang w:val="ru-RU" w:eastAsia="en-GB"/>
        </w:rPr>
      </w:pPr>
    </w:p>
    <w:p w14:paraId="251E1430" w14:textId="6394A290" w:rsidR="006E4CB6" w:rsidRPr="004718AE" w:rsidRDefault="00427825" w:rsidP="004718FD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 w:rsidRPr="00AA3389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bookmarkEnd w:id="0"/>
    </w:p>
    <w:p w14:paraId="0DF94278" w14:textId="67C57667" w:rsidR="006E4CB6" w:rsidRPr="00FA6E55" w:rsidRDefault="004718FD" w:rsidP="00123D65">
      <w:pPr>
        <w:pStyle w:val="ListParagraph"/>
        <w:numPr>
          <w:ilvl w:val="0"/>
          <w:numId w:val="11"/>
        </w:numPr>
        <w:spacing w:after="120" w:line="240" w:lineRule="auto"/>
        <w:ind w:left="0"/>
        <w:rPr>
          <w:rFonts w:ascii="Arial" w:hAnsi="Arial" w:cs="Arial"/>
          <w:b/>
          <w:sz w:val="24"/>
          <w:szCs w:val="24"/>
          <w:u w:val="single"/>
          <w:lang w:val="ru-RU" w:eastAsia="en-GB"/>
        </w:rPr>
      </w:pP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Кто</w:t>
      </w:r>
      <w:r w:rsidRPr="00FA6E55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предоставляет</w:t>
      </w:r>
      <w:r w:rsidRPr="00FA6E55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ваши</w:t>
      </w:r>
      <w:r w:rsidRPr="00FA6E55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данные в</w:t>
      </w:r>
      <w:r w:rsidRPr="00FA6E55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Департамент</w:t>
      </w:r>
      <w:r w:rsidRPr="00FA6E55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Здравоохранения</w:t>
      </w:r>
      <w:r w:rsidR="006E4CB6" w:rsidRPr="00FA6E55">
        <w:rPr>
          <w:rFonts w:ascii="Arial" w:hAnsi="Arial" w:cs="Arial"/>
          <w:b/>
          <w:sz w:val="24"/>
          <w:szCs w:val="24"/>
          <w:u w:val="single"/>
          <w:lang w:val="ru-RU" w:eastAsia="en-GB"/>
        </w:rPr>
        <w:t>?</w:t>
      </w:r>
    </w:p>
    <w:p w14:paraId="4357D449" w14:textId="1D4D98A5" w:rsidR="00577342" w:rsidRPr="007636D5" w:rsidRDefault="00FA6E55" w:rsidP="00123D65">
      <w:pPr>
        <w:spacing w:after="120" w:line="240" w:lineRule="auto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Персональная</w:t>
      </w:r>
      <w:r w:rsidRPr="007636D5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информация</w:t>
      </w:r>
      <w:r w:rsidRPr="007636D5">
        <w:rPr>
          <w:rFonts w:ascii="Arial" w:hAnsi="Arial" w:cs="Arial"/>
          <w:sz w:val="24"/>
          <w:szCs w:val="24"/>
          <w:lang w:val="ru-RU"/>
        </w:rPr>
        <w:t xml:space="preserve">, </w:t>
      </w:r>
      <w:r w:rsidR="007636D5" w:rsidRPr="007636D5">
        <w:rPr>
          <w:rFonts w:ascii="Arial" w:hAnsi="Arial" w:cs="Arial"/>
          <w:sz w:val="24"/>
          <w:szCs w:val="24"/>
          <w:lang w:val="ru-RU"/>
        </w:rPr>
        <w:t xml:space="preserve"> </w:t>
      </w:r>
      <w:r w:rsidR="007636D5">
        <w:rPr>
          <w:rFonts w:ascii="Arial" w:hAnsi="Arial" w:cs="Arial"/>
          <w:sz w:val="24"/>
          <w:szCs w:val="24"/>
          <w:lang w:val="ru-RU"/>
        </w:rPr>
        <w:t>которую</w:t>
      </w:r>
      <w:r w:rsidR="007636D5" w:rsidRPr="007636D5">
        <w:rPr>
          <w:rFonts w:ascii="Arial" w:hAnsi="Arial" w:cs="Arial"/>
          <w:sz w:val="24"/>
          <w:szCs w:val="24"/>
          <w:lang w:val="ru-RU"/>
        </w:rPr>
        <w:t xml:space="preserve"> </w:t>
      </w:r>
      <w:r w:rsidR="007636D5">
        <w:rPr>
          <w:rFonts w:ascii="Arial" w:hAnsi="Arial" w:cs="Arial"/>
          <w:sz w:val="24"/>
          <w:szCs w:val="24"/>
          <w:lang w:val="ru-RU"/>
        </w:rPr>
        <w:t>мы</w:t>
      </w:r>
      <w:r w:rsidR="007636D5" w:rsidRPr="007636D5">
        <w:rPr>
          <w:rFonts w:ascii="Arial" w:hAnsi="Arial" w:cs="Arial"/>
          <w:sz w:val="24"/>
          <w:szCs w:val="24"/>
          <w:lang w:val="ru-RU"/>
        </w:rPr>
        <w:t xml:space="preserve"> </w:t>
      </w:r>
      <w:r w:rsidR="007636D5">
        <w:rPr>
          <w:rFonts w:ascii="Arial" w:hAnsi="Arial" w:cs="Arial"/>
          <w:sz w:val="24"/>
          <w:szCs w:val="24"/>
          <w:lang w:val="ru-RU"/>
        </w:rPr>
        <w:t>обрабатываем</w:t>
      </w:r>
      <w:r w:rsidR="007636D5" w:rsidRPr="007636D5">
        <w:rPr>
          <w:rFonts w:ascii="Arial" w:hAnsi="Arial" w:cs="Arial"/>
          <w:sz w:val="24"/>
          <w:szCs w:val="24"/>
          <w:lang w:val="ru-RU"/>
        </w:rPr>
        <w:t xml:space="preserve">, </w:t>
      </w:r>
      <w:r w:rsidR="007636D5">
        <w:rPr>
          <w:rFonts w:ascii="Arial" w:hAnsi="Arial" w:cs="Arial"/>
          <w:sz w:val="24"/>
          <w:szCs w:val="24"/>
          <w:lang w:val="ru-RU"/>
        </w:rPr>
        <w:t>предоставляется</w:t>
      </w:r>
      <w:r w:rsidR="007636D5" w:rsidRPr="007636D5">
        <w:rPr>
          <w:rFonts w:ascii="Arial" w:hAnsi="Arial" w:cs="Arial"/>
          <w:sz w:val="24"/>
          <w:szCs w:val="24"/>
          <w:lang w:val="ru-RU"/>
        </w:rPr>
        <w:t xml:space="preserve"> </w:t>
      </w:r>
      <w:r w:rsidR="00515162">
        <w:rPr>
          <w:rFonts w:ascii="Arial" w:hAnsi="Arial" w:cs="Arial"/>
          <w:sz w:val="24"/>
          <w:szCs w:val="24"/>
          <w:lang w:val="ru-RU"/>
        </w:rPr>
        <w:t xml:space="preserve">непосредственно </w:t>
      </w:r>
      <w:r w:rsidR="007636D5">
        <w:rPr>
          <w:rFonts w:ascii="Arial" w:hAnsi="Arial" w:cs="Arial"/>
          <w:sz w:val="24"/>
          <w:szCs w:val="24"/>
          <w:lang w:val="ru-RU"/>
        </w:rPr>
        <w:t>вами</w:t>
      </w:r>
      <w:r w:rsidR="007636D5" w:rsidRPr="007636D5">
        <w:rPr>
          <w:rFonts w:ascii="Arial" w:hAnsi="Arial" w:cs="Arial"/>
          <w:sz w:val="24"/>
          <w:szCs w:val="24"/>
          <w:lang w:val="ru-RU"/>
        </w:rPr>
        <w:t xml:space="preserve">, </w:t>
      </w:r>
      <w:r w:rsidR="007636D5">
        <w:rPr>
          <w:rFonts w:ascii="Arial" w:hAnsi="Arial" w:cs="Arial"/>
          <w:sz w:val="24"/>
          <w:szCs w:val="24"/>
          <w:lang w:val="ru-RU"/>
        </w:rPr>
        <w:t>в результате вашего пр</w:t>
      </w:r>
      <w:r w:rsidR="003E1809">
        <w:rPr>
          <w:rFonts w:ascii="Arial" w:hAnsi="Arial" w:cs="Arial"/>
          <w:sz w:val="24"/>
          <w:szCs w:val="24"/>
          <w:lang w:val="ru-RU"/>
        </w:rPr>
        <w:t>е</w:t>
      </w:r>
      <w:r w:rsidR="007636D5">
        <w:rPr>
          <w:rFonts w:ascii="Arial" w:hAnsi="Arial" w:cs="Arial"/>
          <w:sz w:val="24"/>
          <w:szCs w:val="24"/>
          <w:lang w:val="ru-RU"/>
        </w:rPr>
        <w:t>бывания</w:t>
      </w:r>
      <w:r w:rsidR="00515162">
        <w:rPr>
          <w:rFonts w:ascii="Arial" w:hAnsi="Arial" w:cs="Arial"/>
          <w:sz w:val="24"/>
          <w:szCs w:val="24"/>
          <w:lang w:val="ru-RU"/>
        </w:rPr>
        <w:t xml:space="preserve"> по</w:t>
      </w:r>
      <w:r w:rsidR="00577342" w:rsidRPr="007636D5">
        <w:rPr>
          <w:rFonts w:ascii="Arial" w:hAnsi="Arial" w:cs="Arial"/>
          <w:sz w:val="24"/>
          <w:szCs w:val="24"/>
          <w:lang w:val="ru-RU"/>
        </w:rPr>
        <w:t>:</w:t>
      </w:r>
      <w:r w:rsidR="006E4CB6" w:rsidRPr="007636D5">
        <w:rPr>
          <w:rFonts w:ascii="Arial" w:hAnsi="Arial" w:cs="Arial"/>
          <w:sz w:val="24"/>
          <w:szCs w:val="24"/>
          <w:lang w:val="ru-RU"/>
        </w:rPr>
        <w:t xml:space="preserve"> </w:t>
      </w:r>
    </w:p>
    <w:p w14:paraId="3E0B7B51" w14:textId="54096044" w:rsidR="006E4CB6" w:rsidRPr="00515162" w:rsidRDefault="007636D5" w:rsidP="00123D65">
      <w:pPr>
        <w:pStyle w:val="ListParagraph"/>
        <w:numPr>
          <w:ilvl w:val="0"/>
          <w:numId w:val="24"/>
        </w:numPr>
        <w:spacing w:after="120" w:line="240" w:lineRule="auto"/>
        <w:ind w:left="0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Программ</w:t>
      </w:r>
      <w:r w:rsidR="00515162">
        <w:rPr>
          <w:rFonts w:ascii="Arial" w:hAnsi="Arial" w:cs="Arial"/>
          <w:sz w:val="24"/>
          <w:szCs w:val="24"/>
          <w:lang w:val="ru-RU"/>
        </w:rPr>
        <w:t>е</w:t>
      </w:r>
      <w:r w:rsidRPr="00515162">
        <w:rPr>
          <w:rFonts w:ascii="Arial" w:hAnsi="Arial" w:cs="Arial"/>
          <w:sz w:val="24"/>
          <w:szCs w:val="24"/>
          <w:lang w:val="ru-RU"/>
        </w:rPr>
        <w:t xml:space="preserve"> ‘</w:t>
      </w:r>
      <w:r w:rsidR="00D76686" w:rsidRPr="00E24377">
        <w:rPr>
          <w:rFonts w:ascii="Arial" w:hAnsi="Arial" w:cs="Arial"/>
          <w:sz w:val="24"/>
          <w:szCs w:val="24"/>
        </w:rPr>
        <w:t>Homes</w:t>
      </w:r>
      <w:r w:rsidR="00D76686" w:rsidRPr="00515162">
        <w:rPr>
          <w:rFonts w:ascii="Arial" w:hAnsi="Arial" w:cs="Arial"/>
          <w:sz w:val="24"/>
          <w:szCs w:val="24"/>
          <w:lang w:val="ru-RU"/>
        </w:rPr>
        <w:t xml:space="preserve"> </w:t>
      </w:r>
      <w:r w:rsidR="00D76686" w:rsidRPr="00E24377">
        <w:rPr>
          <w:rFonts w:ascii="Arial" w:hAnsi="Arial" w:cs="Arial"/>
          <w:sz w:val="24"/>
          <w:szCs w:val="24"/>
        </w:rPr>
        <w:t>for</w:t>
      </w:r>
      <w:r w:rsidR="00D76686" w:rsidRPr="00515162">
        <w:rPr>
          <w:rFonts w:ascii="Arial" w:hAnsi="Arial" w:cs="Arial"/>
          <w:sz w:val="24"/>
          <w:szCs w:val="24"/>
          <w:lang w:val="ru-RU"/>
        </w:rPr>
        <w:t xml:space="preserve"> </w:t>
      </w:r>
      <w:r w:rsidR="00D76686" w:rsidRPr="00E24377">
        <w:rPr>
          <w:rFonts w:ascii="Arial" w:hAnsi="Arial" w:cs="Arial"/>
          <w:sz w:val="24"/>
          <w:szCs w:val="24"/>
        </w:rPr>
        <w:t>Ukraine</w:t>
      </w:r>
      <w:r w:rsidRPr="00515162">
        <w:rPr>
          <w:rFonts w:ascii="Arial" w:hAnsi="Arial" w:cs="Arial"/>
          <w:sz w:val="24"/>
          <w:szCs w:val="24"/>
          <w:lang w:val="ru-RU"/>
        </w:rPr>
        <w:t>’ (</w:t>
      </w:r>
      <w:r w:rsidR="00326257">
        <w:rPr>
          <w:rFonts w:ascii="Arial" w:hAnsi="Arial" w:cs="Arial"/>
          <w:sz w:val="24"/>
          <w:szCs w:val="24"/>
          <w:lang w:val="ru-RU"/>
        </w:rPr>
        <w:t>Приют</w:t>
      </w:r>
      <w:r w:rsidR="004718AE">
        <w:rPr>
          <w:rFonts w:ascii="Arial" w:hAnsi="Arial" w:cs="Arial"/>
          <w:sz w:val="24"/>
          <w:szCs w:val="24"/>
          <w:lang w:val="ru-RU"/>
        </w:rPr>
        <w:t xml:space="preserve"> для У</w:t>
      </w:r>
      <w:r w:rsidR="00515162">
        <w:rPr>
          <w:rFonts w:ascii="Arial" w:hAnsi="Arial" w:cs="Arial"/>
          <w:sz w:val="24"/>
          <w:szCs w:val="24"/>
          <w:lang w:val="ru-RU"/>
        </w:rPr>
        <w:t>краины), либо</w:t>
      </w:r>
      <w:r w:rsidR="004718AE">
        <w:rPr>
          <w:rFonts w:ascii="Arial" w:hAnsi="Arial" w:cs="Arial"/>
          <w:sz w:val="24"/>
          <w:szCs w:val="24"/>
          <w:lang w:val="ru-RU"/>
        </w:rPr>
        <w:t xml:space="preserve"> по</w:t>
      </w:r>
    </w:p>
    <w:p w14:paraId="16D619CC" w14:textId="4FCE6AA6" w:rsidR="00384E4B" w:rsidRPr="00E24377" w:rsidRDefault="00515162" w:rsidP="00123D65">
      <w:pPr>
        <w:pStyle w:val="ListParagraph"/>
        <w:numPr>
          <w:ilvl w:val="0"/>
          <w:numId w:val="24"/>
        </w:numPr>
        <w:spacing w:after="12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ru-RU"/>
        </w:rPr>
        <w:t>Линии Правительства Уэльса</w:t>
      </w:r>
      <w:r w:rsidR="00384E4B" w:rsidRPr="00E24377">
        <w:rPr>
          <w:rFonts w:ascii="Arial" w:hAnsi="Arial" w:cs="Arial"/>
          <w:sz w:val="24"/>
          <w:szCs w:val="24"/>
        </w:rPr>
        <w:t xml:space="preserve"> </w:t>
      </w:r>
    </w:p>
    <w:p w14:paraId="7FBB0B0F" w14:textId="77777777" w:rsidR="00A00CC1" w:rsidRPr="006A2D0D" w:rsidRDefault="00A00CC1" w:rsidP="00123D65">
      <w:pPr>
        <w:pStyle w:val="ListParagraph"/>
        <w:spacing w:after="12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1CF470D5" w14:textId="37B5A576" w:rsidR="006E4CB6" w:rsidRPr="00515162" w:rsidRDefault="00515162" w:rsidP="00123D65">
      <w:pPr>
        <w:pStyle w:val="ListParagraph"/>
        <w:numPr>
          <w:ilvl w:val="0"/>
          <w:numId w:val="11"/>
        </w:numPr>
        <w:spacing w:after="12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val="ru-RU" w:eastAsia="en-GB"/>
        </w:rPr>
      </w:pP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Как</w:t>
      </w:r>
      <w:r w:rsidRPr="00515162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Департамент</w:t>
      </w:r>
      <w:r w:rsidRPr="00515162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Здравоохранения собирает информацию</w:t>
      </w:r>
      <w:r w:rsidR="006D3394" w:rsidRPr="00515162">
        <w:rPr>
          <w:rFonts w:ascii="Arial" w:hAnsi="Arial" w:cs="Arial"/>
          <w:b/>
          <w:sz w:val="24"/>
          <w:szCs w:val="24"/>
          <w:u w:val="single"/>
          <w:lang w:val="ru-RU" w:eastAsia="en-GB"/>
        </w:rPr>
        <w:t>?</w:t>
      </w:r>
      <w:r w:rsidR="006E4CB6" w:rsidRPr="00515162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</w:p>
    <w:p w14:paraId="4A40E517" w14:textId="442CFEDA" w:rsidR="00F628C7" w:rsidRPr="00326257" w:rsidRDefault="00B11A70" w:rsidP="00123D65">
      <w:pPr>
        <w:pStyle w:val="ListParagraph"/>
        <w:numPr>
          <w:ilvl w:val="0"/>
          <w:numId w:val="17"/>
        </w:numPr>
        <w:spacing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Ключевые</w:t>
      </w:r>
      <w:r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члены</w:t>
      </w:r>
      <w:r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персонала</w:t>
      </w:r>
      <w:r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Департамента</w:t>
      </w:r>
      <w:r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Здравоохранения</w:t>
      </w:r>
      <w:r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получают</w:t>
      </w:r>
      <w:r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информацию</w:t>
      </w:r>
      <w:r w:rsidR="0032625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от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Правительств</w:t>
      </w:r>
      <w:r w:rsidR="0032625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а</w:t>
      </w:r>
      <w:r w:rsidRPr="0032625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Уэльса. </w:t>
      </w:r>
    </w:p>
    <w:p w14:paraId="17AB802C" w14:textId="23D68A26" w:rsidR="00A36FFE" w:rsidRPr="00B11A70" w:rsidRDefault="00326257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Когда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вы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заполняете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формуляр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Департамента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Здравоохранения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графства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Поуэс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(</w:t>
      </w:r>
      <w:r w:rsidR="0080103A">
        <w:rPr>
          <w:rFonts w:ascii="Arial" w:hAnsi="Arial" w:cs="Arial"/>
          <w:color w:val="000000" w:themeColor="text1"/>
          <w:sz w:val="24"/>
          <w:szCs w:val="24"/>
          <w:lang w:eastAsia="en-GB"/>
        </w:rPr>
        <w:t>Powys</w:t>
      </w:r>
      <w:r w:rsidR="0080103A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80103A">
        <w:rPr>
          <w:rFonts w:ascii="Arial" w:hAnsi="Arial" w:cs="Arial"/>
          <w:color w:val="000000" w:themeColor="text1"/>
          <w:sz w:val="24"/>
          <w:szCs w:val="24"/>
          <w:lang w:eastAsia="en-GB"/>
        </w:rPr>
        <w:t>Teaching</w:t>
      </w:r>
      <w:r w:rsidR="0080103A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80103A">
        <w:rPr>
          <w:rFonts w:ascii="Arial" w:hAnsi="Arial" w:cs="Arial"/>
          <w:color w:val="000000" w:themeColor="text1"/>
          <w:sz w:val="24"/>
          <w:szCs w:val="24"/>
          <w:lang w:eastAsia="en-GB"/>
        </w:rPr>
        <w:t>Health</w:t>
      </w:r>
      <w:r w:rsidR="0080103A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80103A">
        <w:rPr>
          <w:rFonts w:ascii="Arial" w:hAnsi="Arial" w:cs="Arial"/>
          <w:color w:val="000000" w:themeColor="text1"/>
          <w:sz w:val="24"/>
          <w:szCs w:val="24"/>
          <w:lang w:eastAsia="en-GB"/>
        </w:rPr>
        <w:t>Board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)</w:t>
      </w:r>
      <w:r w:rsidR="002C6B73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,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7E153C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связанный с проверками (скринингом).</w:t>
      </w:r>
    </w:p>
    <w:p w14:paraId="4F4A06DC" w14:textId="268FA7B6" w:rsidR="00A36FFE" w:rsidRPr="00B11A70" w:rsidRDefault="00326257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Когда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вы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связываетесь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с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нами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напрямую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по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телефону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/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имейлу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/</w:t>
      </w:r>
      <w:r w:rsidR="002C6B73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в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соци</w:t>
      </w:r>
      <w:r w:rsidR="003E1809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а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льны</w:t>
      </w:r>
      <w:r w:rsidR="002C6B73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х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сетя</w:t>
      </w:r>
      <w:r w:rsidR="002C6B73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х</w:t>
      </w:r>
      <w:r w:rsidR="00B11A70" w:rsidRP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/</w:t>
      </w:r>
      <w:r w:rsidR="00B11A70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письмом</w:t>
      </w:r>
    </w:p>
    <w:p w14:paraId="72936000" w14:textId="77777777" w:rsidR="00C46DB3" w:rsidRPr="00B11A70" w:rsidRDefault="00C46DB3" w:rsidP="0095110E">
      <w:pPr>
        <w:pStyle w:val="ListParagraph"/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</w:p>
    <w:p w14:paraId="6D092D53" w14:textId="55BD8F81" w:rsidR="006E4CB6" w:rsidRPr="002C6B73" w:rsidRDefault="002C6B73" w:rsidP="0095110E">
      <w:pPr>
        <w:pStyle w:val="ListParagraph"/>
        <w:numPr>
          <w:ilvl w:val="0"/>
          <w:numId w:val="11"/>
        </w:numPr>
        <w:spacing w:after="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</w:pP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Какую</w:t>
      </w:r>
      <w:r w:rsidRPr="002C6B73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информацию</w:t>
      </w:r>
      <w:r w:rsidRPr="002C6B73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берет</w:t>
      </w:r>
      <w:r w:rsidRPr="002C6B73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у</w:t>
      </w:r>
      <w:r w:rsidRPr="002C6B73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вас</w:t>
      </w:r>
      <w:r w:rsidRPr="002C6B73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Департамент</w:t>
      </w:r>
      <w:r w:rsidRPr="002C6B73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Здравоохранения</w:t>
      </w:r>
      <w:r w:rsidR="006E4CB6" w:rsidRPr="002C6B73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?</w:t>
      </w:r>
    </w:p>
    <w:p w14:paraId="6F9F2FA5" w14:textId="73BB59C3" w:rsidR="006E4CB6" w:rsidRDefault="002C6B73" w:rsidP="0095110E">
      <w:pPr>
        <w:pStyle w:val="ListParagraph"/>
        <w:spacing w:after="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Мы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берем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следующую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информацию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:</w:t>
      </w:r>
    </w:p>
    <w:p w14:paraId="756F959B" w14:textId="77777777" w:rsidR="002C6B73" w:rsidRPr="002C6B73" w:rsidRDefault="002C6B73" w:rsidP="0095110E">
      <w:pPr>
        <w:pStyle w:val="ListParagraph"/>
        <w:spacing w:after="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</w:pPr>
    </w:p>
    <w:p w14:paraId="77D4DB4F" w14:textId="084F7CD4" w:rsidR="00B4092B" w:rsidRPr="002C6B73" w:rsidRDefault="002C6B73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Контактные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данные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(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имя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-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фамилия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/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адрес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/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имейл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/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телефон</w:t>
      </w:r>
      <w:r w:rsidRPr="002C6B7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)</w:t>
      </w:r>
    </w:p>
    <w:p w14:paraId="6A735577" w14:textId="0182F23D" w:rsidR="00B4092B" w:rsidRPr="00454C2B" w:rsidRDefault="002C6B73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Дата рождения и пол</w:t>
      </w:r>
      <w:r w:rsidR="00131224"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 </w:t>
      </w:r>
    </w:p>
    <w:p w14:paraId="03C3CB6D" w14:textId="69A09BB0" w:rsidR="007E153C" w:rsidRPr="007E153C" w:rsidRDefault="002C6B73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Идентификационная</w:t>
      </w:r>
      <w:r w:rsidRPr="007E153C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информация</w:t>
      </w:r>
      <w:r w:rsidRPr="007E153C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,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для</w:t>
      </w:r>
      <w:r w:rsidRPr="007E153C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проведения</w:t>
      </w:r>
      <w:r w:rsidR="007E153C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соответствующих проверок</w:t>
      </w:r>
      <w:r w:rsidRPr="007E153C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</w:p>
    <w:p w14:paraId="759A7FD3" w14:textId="77777777" w:rsidR="007E153C" w:rsidRPr="007E153C" w:rsidRDefault="007E153C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Информация о вашей семье, и вашем доме (если применимо)</w:t>
      </w:r>
    </w:p>
    <w:p w14:paraId="1480DE0A" w14:textId="77777777" w:rsidR="007E153C" w:rsidRPr="007E153C" w:rsidRDefault="007E153C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Информация о состоянии здоровья</w:t>
      </w:r>
    </w:p>
    <w:p w14:paraId="48578120" w14:textId="3E7F2A74" w:rsidR="006E4CB6" w:rsidRPr="00454C2B" w:rsidRDefault="006E4CB6" w:rsidP="0095110E">
      <w:pPr>
        <w:spacing w:after="0" w:line="240" w:lineRule="auto"/>
        <w:jc w:val="right"/>
        <w:rPr>
          <w:rFonts w:ascii="Arial" w:hAnsi="Arial" w:cs="Arial"/>
          <w:sz w:val="24"/>
          <w:szCs w:val="24"/>
          <w:lang w:eastAsia="en-GB"/>
        </w:rPr>
      </w:pPr>
    </w:p>
    <w:p w14:paraId="60017C18" w14:textId="03B4473D" w:rsidR="006E4CB6" w:rsidRDefault="007E153C" w:rsidP="0095110E">
      <w:pPr>
        <w:pStyle w:val="ListParagraph"/>
        <w:numPr>
          <w:ilvl w:val="0"/>
          <w:numId w:val="11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</w:pP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Почему</w:t>
      </w:r>
      <w:r w:rsidRPr="007E153C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Департамент</w:t>
      </w:r>
      <w:r w:rsidRPr="007E153C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Здравоохранения обрабатывает ваши персональные данные? </w:t>
      </w:r>
    </w:p>
    <w:p w14:paraId="361DB13F" w14:textId="77777777" w:rsidR="007E153C" w:rsidRPr="007E153C" w:rsidRDefault="007E153C" w:rsidP="007E153C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</w:pPr>
    </w:p>
    <w:p w14:paraId="60BDAE99" w14:textId="61AC5AC5" w:rsidR="006E4CB6" w:rsidRPr="0013544C" w:rsidRDefault="007E153C" w:rsidP="004718AE">
      <w:pPr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 xml:space="preserve">В соответствии со Статьей 6, </w:t>
      </w:r>
      <w:r w:rsidR="0013544C">
        <w:rPr>
          <w:rFonts w:ascii="Arial" w:hAnsi="Arial" w:cs="Arial"/>
          <w:sz w:val="24"/>
          <w:szCs w:val="24"/>
          <w:lang w:val="ru-RU"/>
        </w:rPr>
        <w:t xml:space="preserve">Генерального </w:t>
      </w:r>
      <w:r>
        <w:rPr>
          <w:rFonts w:ascii="Arial" w:hAnsi="Arial" w:cs="Arial"/>
          <w:sz w:val="24"/>
          <w:szCs w:val="24"/>
          <w:lang w:val="ru-RU"/>
        </w:rPr>
        <w:t xml:space="preserve">Регламента Великобритании по Защите Данных </w:t>
      </w:r>
      <w:r w:rsidR="006E4CB6" w:rsidRPr="006C2D99">
        <w:rPr>
          <w:rFonts w:ascii="Arial" w:hAnsi="Arial" w:cs="Arial"/>
          <w:sz w:val="24"/>
          <w:szCs w:val="24"/>
          <w:lang w:val="ru-RU"/>
        </w:rPr>
        <w:t>(</w:t>
      </w:r>
      <w:r w:rsidR="006E4CB6" w:rsidRPr="00454C2B">
        <w:rPr>
          <w:rFonts w:ascii="Arial" w:hAnsi="Arial" w:cs="Arial"/>
          <w:sz w:val="24"/>
          <w:szCs w:val="24"/>
        </w:rPr>
        <w:t>GDPR</w:t>
      </w:r>
      <w:r w:rsidR="006E4CB6" w:rsidRPr="006C2D99">
        <w:rPr>
          <w:rFonts w:ascii="Arial" w:hAnsi="Arial" w:cs="Arial"/>
          <w:sz w:val="24"/>
          <w:szCs w:val="24"/>
          <w:lang w:val="ru-RU"/>
        </w:rPr>
        <w:t xml:space="preserve">), </w:t>
      </w:r>
      <w:r w:rsidR="006C2D99" w:rsidRPr="0013544C">
        <w:rPr>
          <w:rFonts w:ascii="Arial" w:hAnsi="Arial" w:cs="Arial"/>
          <w:color w:val="000000" w:themeColor="text1"/>
          <w:sz w:val="24"/>
          <w:szCs w:val="24"/>
          <w:lang w:val="ru-RU"/>
        </w:rPr>
        <w:t xml:space="preserve">законным основанием для обработки персональных данных является: </w:t>
      </w:r>
    </w:p>
    <w:p w14:paraId="0F9E2FB5" w14:textId="19AD6605" w:rsidR="006E4CB6" w:rsidRPr="0013544C" w:rsidRDefault="00C71196" w:rsidP="004718AE">
      <w:pPr>
        <w:pStyle w:val="NormalWeb"/>
        <w:spacing w:after="0"/>
        <w:ind w:firstLine="709"/>
        <w:rPr>
          <w:rStyle w:val="Strong"/>
          <w:rFonts w:ascii="Arial" w:hAnsi="Arial" w:cs="Arial"/>
          <w:b w:val="0"/>
          <w:bCs w:val="0"/>
          <w:color w:val="000000" w:themeColor="text1"/>
          <w:lang w:val="ru-RU"/>
        </w:rPr>
      </w:pPr>
      <w:r w:rsidRPr="0013544C">
        <w:rPr>
          <w:rStyle w:val="Strong"/>
          <w:rFonts w:ascii="Arial" w:hAnsi="Arial" w:cs="Arial"/>
          <w:b w:val="0"/>
          <w:bCs w:val="0"/>
          <w:color w:val="000000" w:themeColor="text1"/>
          <w:lang w:val="ru-RU"/>
        </w:rPr>
        <w:t>(1)</w:t>
      </w:r>
      <w:r w:rsidR="006E4CB6" w:rsidRPr="0013544C">
        <w:rPr>
          <w:rStyle w:val="Strong"/>
          <w:rFonts w:ascii="Arial" w:hAnsi="Arial" w:cs="Arial"/>
          <w:b w:val="0"/>
          <w:bCs w:val="0"/>
          <w:color w:val="000000" w:themeColor="text1"/>
          <w:lang w:val="ru-RU"/>
        </w:rPr>
        <w:t>(</w:t>
      </w:r>
      <w:r w:rsidR="006E4CB6" w:rsidRPr="0013544C">
        <w:rPr>
          <w:rStyle w:val="Strong"/>
          <w:rFonts w:ascii="Arial" w:hAnsi="Arial" w:cs="Arial"/>
          <w:b w:val="0"/>
          <w:bCs w:val="0"/>
          <w:color w:val="000000" w:themeColor="text1"/>
          <w:lang w:val="en"/>
        </w:rPr>
        <w:t>e</w:t>
      </w:r>
      <w:r w:rsidR="006E4CB6" w:rsidRPr="0013544C">
        <w:rPr>
          <w:rStyle w:val="Strong"/>
          <w:rFonts w:ascii="Arial" w:hAnsi="Arial" w:cs="Arial"/>
          <w:b w:val="0"/>
          <w:bCs w:val="0"/>
          <w:color w:val="000000" w:themeColor="text1"/>
          <w:lang w:val="ru-RU"/>
        </w:rPr>
        <w:t xml:space="preserve">) </w:t>
      </w:r>
      <w:r w:rsidR="006C2D99" w:rsidRPr="0013544C">
        <w:rPr>
          <w:rStyle w:val="Strong"/>
          <w:rFonts w:ascii="Arial" w:hAnsi="Arial" w:cs="Arial"/>
          <w:b w:val="0"/>
          <w:bCs w:val="0"/>
          <w:color w:val="000000" w:themeColor="text1"/>
          <w:lang w:val="ru-RU"/>
        </w:rPr>
        <w:t>Необходимос</w:t>
      </w:r>
      <w:r w:rsidR="0013544C" w:rsidRPr="0013544C">
        <w:rPr>
          <w:rStyle w:val="Strong"/>
          <w:rFonts w:ascii="Arial" w:hAnsi="Arial" w:cs="Arial"/>
          <w:b w:val="0"/>
          <w:bCs w:val="0"/>
          <w:color w:val="000000" w:themeColor="text1"/>
          <w:lang w:val="ru-RU"/>
        </w:rPr>
        <w:t>ть для выполнения общественных обязанностей</w:t>
      </w:r>
      <w:r w:rsidR="006E4CB6" w:rsidRPr="0013544C">
        <w:rPr>
          <w:rStyle w:val="Strong"/>
          <w:rFonts w:ascii="Arial" w:hAnsi="Arial" w:cs="Arial"/>
          <w:b w:val="0"/>
          <w:bCs w:val="0"/>
          <w:color w:val="000000" w:themeColor="text1"/>
          <w:lang w:val="ru-RU"/>
        </w:rPr>
        <w:t>.</w:t>
      </w:r>
    </w:p>
    <w:p w14:paraId="7FB3CC5E" w14:textId="381FF4EB" w:rsidR="006E4CB6" w:rsidRPr="0013544C" w:rsidRDefault="006E4CB6" w:rsidP="0095110E">
      <w:pPr>
        <w:pStyle w:val="NormalWeb"/>
        <w:spacing w:after="0"/>
        <w:ind w:firstLine="709"/>
        <w:rPr>
          <w:rFonts w:ascii="Arial" w:hAnsi="Arial" w:cs="Arial"/>
          <w:color w:val="000000" w:themeColor="text1"/>
          <w:lang w:val="ru-RU"/>
        </w:rPr>
      </w:pPr>
    </w:p>
    <w:p w14:paraId="2F66D395" w14:textId="148CB05C" w:rsidR="006E4CB6" w:rsidRPr="007F19A7" w:rsidRDefault="0013544C" w:rsidP="0095110E">
      <w:pPr>
        <w:pStyle w:val="ListParagraph"/>
        <w:numPr>
          <w:ilvl w:val="0"/>
          <w:numId w:val="11"/>
        </w:numPr>
        <w:spacing w:after="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</w:pP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Специ</w:t>
      </w:r>
      <w:r w:rsidR="003E1809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а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льные категории персональных данных</w:t>
      </w:r>
      <w:r w:rsidR="006E4CB6" w:rsidRPr="00454C2B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>:</w:t>
      </w:r>
    </w:p>
    <w:p w14:paraId="661C55DC" w14:textId="7B41FB48" w:rsidR="006E4CB6" w:rsidRPr="0013544C" w:rsidRDefault="005B3ACF" w:rsidP="0095110E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val="ru-RU" w:eastAsia="en-GB"/>
        </w:rPr>
      </w:pPr>
      <w:r>
        <w:rPr>
          <w:rFonts w:ascii="Arial" w:hAnsi="Arial" w:cs="Arial"/>
          <w:sz w:val="24"/>
          <w:szCs w:val="24"/>
          <w:lang w:val="ru-RU" w:eastAsia="en-GB"/>
        </w:rPr>
        <w:t xml:space="preserve">Мы берем и используем </w:t>
      </w:r>
      <w:r w:rsidR="0013544C">
        <w:rPr>
          <w:rFonts w:ascii="Arial" w:hAnsi="Arial" w:cs="Arial"/>
          <w:sz w:val="24"/>
          <w:szCs w:val="24"/>
          <w:lang w:val="ru-RU" w:eastAsia="en-GB"/>
        </w:rPr>
        <w:t>следующие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13544C">
        <w:rPr>
          <w:rFonts w:ascii="Arial" w:hAnsi="Arial" w:cs="Arial"/>
          <w:sz w:val="24"/>
          <w:szCs w:val="24"/>
          <w:lang w:val="ru-RU" w:eastAsia="en-GB"/>
        </w:rPr>
        <w:t>данные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 xml:space="preserve">специальной </w:t>
      </w:r>
      <w:r w:rsidR="0013544C">
        <w:rPr>
          <w:rFonts w:ascii="Arial" w:hAnsi="Arial" w:cs="Arial"/>
          <w:sz w:val="24"/>
          <w:szCs w:val="24"/>
          <w:lang w:val="ru-RU" w:eastAsia="en-GB"/>
        </w:rPr>
        <w:t>категории</w:t>
      </w:r>
      <w:r>
        <w:rPr>
          <w:rFonts w:ascii="Arial" w:hAnsi="Arial" w:cs="Arial"/>
          <w:sz w:val="24"/>
          <w:szCs w:val="24"/>
          <w:lang w:val="ru-RU" w:eastAsia="en-GB"/>
        </w:rPr>
        <w:t xml:space="preserve">, </w:t>
      </w:r>
      <w:r w:rsidR="0013544C">
        <w:rPr>
          <w:rFonts w:ascii="Arial" w:hAnsi="Arial" w:cs="Arial"/>
          <w:sz w:val="24"/>
          <w:szCs w:val="24"/>
          <w:lang w:val="ru-RU" w:eastAsia="en-GB"/>
        </w:rPr>
        <w:t>в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13544C">
        <w:rPr>
          <w:rFonts w:ascii="Arial" w:hAnsi="Arial" w:cs="Arial"/>
          <w:sz w:val="24"/>
          <w:szCs w:val="24"/>
          <w:lang w:val="ru-RU" w:eastAsia="en-GB"/>
        </w:rPr>
        <w:t>целях</w:t>
      </w:r>
      <w:r>
        <w:rPr>
          <w:rFonts w:ascii="Arial" w:hAnsi="Arial" w:cs="Arial"/>
          <w:sz w:val="24"/>
          <w:szCs w:val="24"/>
          <w:lang w:val="ru-RU" w:eastAsia="en-GB"/>
        </w:rPr>
        <w:t xml:space="preserve"> гарантии 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13544C">
        <w:rPr>
          <w:rFonts w:ascii="Arial" w:hAnsi="Arial" w:cs="Arial"/>
          <w:sz w:val="24"/>
          <w:szCs w:val="24"/>
          <w:lang w:val="ru-RU" w:eastAsia="en-GB"/>
        </w:rPr>
        <w:t>удовлетворения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13544C">
        <w:rPr>
          <w:rFonts w:ascii="Arial" w:hAnsi="Arial" w:cs="Arial"/>
          <w:sz w:val="24"/>
          <w:szCs w:val="24"/>
          <w:lang w:val="ru-RU" w:eastAsia="en-GB"/>
        </w:rPr>
        <w:t>нужд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13544C">
        <w:rPr>
          <w:rFonts w:ascii="Arial" w:hAnsi="Arial" w:cs="Arial"/>
          <w:sz w:val="24"/>
          <w:szCs w:val="24"/>
          <w:lang w:val="ru-RU" w:eastAsia="en-GB"/>
        </w:rPr>
        <w:t>как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13544C">
        <w:rPr>
          <w:rFonts w:ascii="Arial" w:hAnsi="Arial" w:cs="Arial"/>
          <w:sz w:val="24"/>
          <w:szCs w:val="24"/>
          <w:lang w:val="ru-RU" w:eastAsia="en-GB"/>
        </w:rPr>
        <w:t>спонсора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13544C">
        <w:rPr>
          <w:rFonts w:ascii="Arial" w:hAnsi="Arial" w:cs="Arial"/>
          <w:sz w:val="24"/>
          <w:szCs w:val="24"/>
          <w:lang w:val="ru-RU" w:eastAsia="en-GB"/>
        </w:rPr>
        <w:t>так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13544C">
        <w:rPr>
          <w:rFonts w:ascii="Arial" w:hAnsi="Arial" w:cs="Arial"/>
          <w:sz w:val="24"/>
          <w:szCs w:val="24"/>
          <w:lang w:val="ru-RU" w:eastAsia="en-GB"/>
        </w:rPr>
        <w:t>и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13544C">
        <w:rPr>
          <w:rFonts w:ascii="Arial" w:hAnsi="Arial" w:cs="Arial"/>
          <w:sz w:val="24"/>
          <w:szCs w:val="24"/>
          <w:lang w:val="ru-RU" w:eastAsia="en-GB"/>
        </w:rPr>
        <w:t>беженца</w:t>
      </w:r>
      <w:r w:rsidR="0013544C" w:rsidRPr="0013544C">
        <w:rPr>
          <w:rFonts w:ascii="Arial" w:hAnsi="Arial" w:cs="Arial"/>
          <w:sz w:val="24"/>
          <w:szCs w:val="24"/>
          <w:lang w:val="ru-RU" w:eastAsia="en-GB"/>
        </w:rPr>
        <w:t>:</w:t>
      </w:r>
      <w:r w:rsid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6E4CB6" w:rsidRPr="0013544C">
        <w:rPr>
          <w:rFonts w:ascii="Arial" w:hAnsi="Arial" w:cs="Arial"/>
          <w:sz w:val="24"/>
          <w:szCs w:val="24"/>
          <w:lang w:val="ru-RU" w:eastAsia="en-GB"/>
        </w:rPr>
        <w:t xml:space="preserve"> </w:t>
      </w:r>
    </w:p>
    <w:p w14:paraId="6816D8D3" w14:textId="6FEE47B8" w:rsidR="006E4CB6" w:rsidRPr="0013544C" w:rsidRDefault="0013544C" w:rsidP="0095110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</w:pPr>
      <w:r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>персональные</w:t>
      </w:r>
      <w:r w:rsidRPr="0013544C"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>данные</w:t>
      </w:r>
      <w:r w:rsidRPr="0013544C"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>,</w:t>
      </w:r>
      <w:r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 xml:space="preserve"> </w:t>
      </w:r>
      <w:r w:rsidR="005B3ACF"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 xml:space="preserve">раскрывающие </w:t>
      </w:r>
      <w:r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>расовую принадлежность либо этническое происхождение</w:t>
      </w:r>
    </w:p>
    <w:p w14:paraId="53D7FF6F" w14:textId="354006D6" w:rsidR="006E4CB6" w:rsidRPr="005B3ACF" w:rsidRDefault="005B3ACF" w:rsidP="0095110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</w:pPr>
      <w:r w:rsidRPr="005B3ACF"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>персональные данные, раскрывающие религиозные или филосо</w:t>
      </w:r>
      <w:r w:rsidR="003E1809"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>ф</w:t>
      </w:r>
      <w:r w:rsidRPr="005B3ACF"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>ские убеждения</w:t>
      </w:r>
    </w:p>
    <w:p w14:paraId="47C53BC1" w14:textId="13FFED95" w:rsidR="006E4CB6" w:rsidRPr="00454C2B" w:rsidRDefault="005B3ACF" w:rsidP="0095110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</w:pPr>
      <w:r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lastRenderedPageBreak/>
        <w:t>данные по состоянию вашего здоровья</w:t>
      </w:r>
    </w:p>
    <w:p w14:paraId="2648BA5C" w14:textId="3EFDDA38" w:rsidR="006E4CB6" w:rsidRPr="005B3ACF" w:rsidRDefault="005B3ACF" w:rsidP="0095110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</w:pPr>
      <w:r>
        <w:rPr>
          <w:rFonts w:ascii="Arial" w:hAnsi="Arial" w:cs="Arial"/>
          <w:bCs/>
          <w:color w:val="000000" w:themeColor="text1"/>
          <w:sz w:val="24"/>
          <w:szCs w:val="24"/>
          <w:lang w:val="ru-RU" w:eastAsia="en-GB"/>
        </w:rPr>
        <w:t xml:space="preserve">данные в отношении сексуальной ориентации человека </w:t>
      </w:r>
    </w:p>
    <w:p w14:paraId="3A31D99E" w14:textId="77777777" w:rsidR="005B3ACF" w:rsidRDefault="005B3ACF" w:rsidP="0095110E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val="ru-RU" w:eastAsia="en-GB"/>
        </w:rPr>
      </w:pPr>
    </w:p>
    <w:p w14:paraId="2CB5B5A2" w14:textId="79824FF2" w:rsidR="00AB662E" w:rsidRPr="005B3ACF" w:rsidRDefault="005B3ACF" w:rsidP="00F60BC7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  <w:lang w:val="ru-RU" w:eastAsia="en-GB"/>
        </w:rPr>
      </w:pPr>
      <w:r>
        <w:rPr>
          <w:rFonts w:ascii="Arial" w:hAnsi="Arial" w:cs="Arial"/>
          <w:sz w:val="24"/>
          <w:szCs w:val="24"/>
          <w:lang w:val="ru-RU" w:eastAsia="en-GB"/>
        </w:rPr>
        <w:t>Обработка</w:t>
      </w:r>
      <w:r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данных</w:t>
      </w:r>
      <w:r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осуществляется</w:t>
      </w:r>
      <w:r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в</w:t>
      </w:r>
      <w:r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соответствии</w:t>
      </w:r>
      <w:r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со</w:t>
      </w:r>
      <w:r w:rsidR="00E139D9">
        <w:rPr>
          <w:rFonts w:ascii="Arial" w:hAnsi="Arial" w:cs="Arial"/>
          <w:sz w:val="24"/>
          <w:szCs w:val="24"/>
          <w:lang w:val="ru-RU" w:eastAsia="en-GB"/>
        </w:rPr>
        <w:t xml:space="preserve"> следующими</w:t>
      </w:r>
      <w:r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Статьями Генерального Регламента Великобритании по Защите Данных (</w:t>
      </w:r>
      <w:r>
        <w:rPr>
          <w:rFonts w:ascii="Arial" w:hAnsi="Arial" w:cs="Arial"/>
          <w:sz w:val="24"/>
          <w:szCs w:val="24"/>
          <w:lang w:eastAsia="en-GB"/>
        </w:rPr>
        <w:t>GDPR</w:t>
      </w:r>
      <w:r>
        <w:rPr>
          <w:rFonts w:ascii="Arial" w:hAnsi="Arial" w:cs="Arial"/>
          <w:sz w:val="24"/>
          <w:szCs w:val="24"/>
          <w:lang w:val="ru-RU" w:eastAsia="en-GB"/>
        </w:rPr>
        <w:t xml:space="preserve">): </w:t>
      </w:r>
      <w:r w:rsidR="009D729A" w:rsidRPr="005B3ACF">
        <w:rPr>
          <w:rFonts w:ascii="Arial" w:hAnsi="Arial" w:cs="Arial"/>
          <w:sz w:val="24"/>
          <w:szCs w:val="24"/>
          <w:lang w:val="ru-RU" w:eastAsia="en-GB"/>
        </w:rPr>
        <w:t>9</w:t>
      </w:r>
      <w:r w:rsidR="004B68C6" w:rsidRPr="005B3ACF">
        <w:rPr>
          <w:rFonts w:ascii="Arial" w:hAnsi="Arial" w:cs="Arial"/>
          <w:sz w:val="24"/>
          <w:szCs w:val="24"/>
          <w:lang w:val="ru-RU" w:eastAsia="en-GB"/>
        </w:rPr>
        <w:t>(2)</w:t>
      </w:r>
      <w:r w:rsidR="009D729A" w:rsidRPr="005B3ACF">
        <w:rPr>
          <w:rFonts w:ascii="Arial" w:hAnsi="Arial" w:cs="Arial"/>
          <w:sz w:val="24"/>
          <w:szCs w:val="24"/>
          <w:lang w:val="ru-RU" w:eastAsia="en-GB"/>
        </w:rPr>
        <w:t>(</w:t>
      </w:r>
      <w:r w:rsidR="009D729A">
        <w:rPr>
          <w:rFonts w:ascii="Arial" w:hAnsi="Arial" w:cs="Arial"/>
          <w:sz w:val="24"/>
          <w:szCs w:val="24"/>
          <w:lang w:eastAsia="en-GB"/>
        </w:rPr>
        <w:t>b</w:t>
      </w:r>
      <w:r w:rsidR="009D729A" w:rsidRPr="005B3ACF">
        <w:rPr>
          <w:rFonts w:ascii="Arial" w:hAnsi="Arial" w:cs="Arial"/>
          <w:sz w:val="24"/>
          <w:szCs w:val="24"/>
          <w:lang w:val="ru-RU" w:eastAsia="en-GB"/>
        </w:rPr>
        <w:t>)</w:t>
      </w:r>
      <w:r w:rsidR="00F60BC7">
        <w:rPr>
          <w:rFonts w:ascii="Arial" w:hAnsi="Arial" w:cs="Arial"/>
          <w:sz w:val="24"/>
          <w:szCs w:val="24"/>
          <w:lang w:val="ru-RU" w:eastAsia="en-GB"/>
        </w:rPr>
        <w:t xml:space="preserve"> -</w:t>
      </w:r>
      <w:r w:rsidR="009D729A"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Pr="005B3ACF">
        <w:rPr>
          <w:rFonts w:ascii="Arial" w:hAnsi="Arial" w:cs="Arial"/>
          <w:sz w:val="24"/>
          <w:szCs w:val="24"/>
          <w:lang w:val="ru-RU" w:eastAsia="en-GB"/>
        </w:rPr>
        <w:t>«</w:t>
      </w:r>
      <w:r w:rsidR="00F60BC7">
        <w:rPr>
          <w:rFonts w:ascii="Arial" w:hAnsi="Arial" w:cs="Arial"/>
          <w:sz w:val="24"/>
          <w:szCs w:val="24"/>
          <w:lang w:val="ru-RU" w:eastAsia="en-GB"/>
        </w:rPr>
        <w:t>С</w:t>
      </w:r>
      <w:r>
        <w:rPr>
          <w:rFonts w:ascii="Arial" w:hAnsi="Arial" w:cs="Arial"/>
          <w:sz w:val="24"/>
          <w:szCs w:val="24"/>
          <w:lang w:val="ru-RU" w:eastAsia="en-GB"/>
        </w:rPr>
        <w:t>оциальная</w:t>
      </w:r>
      <w:r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защита</w:t>
      </w:r>
      <w:r w:rsidRPr="005B3ACF">
        <w:rPr>
          <w:rFonts w:ascii="Arial" w:hAnsi="Arial" w:cs="Arial"/>
          <w:sz w:val="24"/>
          <w:szCs w:val="24"/>
          <w:lang w:val="ru-RU" w:eastAsia="en-GB"/>
        </w:rPr>
        <w:t xml:space="preserve">», </w:t>
      </w:r>
      <w:r w:rsidR="009D729A" w:rsidRPr="005B3ACF">
        <w:rPr>
          <w:rFonts w:ascii="Arial" w:hAnsi="Arial" w:cs="Arial"/>
          <w:sz w:val="24"/>
          <w:szCs w:val="24"/>
          <w:lang w:val="ru-RU" w:eastAsia="en-GB"/>
        </w:rPr>
        <w:t>9</w:t>
      </w:r>
      <w:r w:rsidR="004B68C6" w:rsidRPr="005B3ACF">
        <w:rPr>
          <w:rFonts w:ascii="Arial" w:hAnsi="Arial" w:cs="Arial"/>
          <w:sz w:val="24"/>
          <w:szCs w:val="24"/>
          <w:lang w:val="ru-RU" w:eastAsia="en-GB"/>
        </w:rPr>
        <w:t>(2)(</w:t>
      </w:r>
      <w:r w:rsidR="009D729A">
        <w:rPr>
          <w:rFonts w:ascii="Arial" w:hAnsi="Arial" w:cs="Arial"/>
          <w:sz w:val="24"/>
          <w:szCs w:val="24"/>
          <w:lang w:eastAsia="en-GB"/>
        </w:rPr>
        <w:t>g</w:t>
      </w:r>
      <w:r w:rsidR="009D729A" w:rsidRPr="005B3ACF">
        <w:rPr>
          <w:rFonts w:ascii="Arial" w:hAnsi="Arial" w:cs="Arial"/>
          <w:sz w:val="24"/>
          <w:szCs w:val="24"/>
          <w:lang w:val="ru-RU" w:eastAsia="en-GB"/>
        </w:rPr>
        <w:t>)</w:t>
      </w:r>
      <w:r w:rsidR="00F60BC7">
        <w:rPr>
          <w:rFonts w:ascii="Arial" w:hAnsi="Arial" w:cs="Arial"/>
          <w:sz w:val="24"/>
          <w:szCs w:val="24"/>
          <w:lang w:val="ru-RU" w:eastAsia="en-GB"/>
        </w:rPr>
        <w:t xml:space="preserve"> -</w:t>
      </w:r>
      <w:r w:rsidR="009D729A"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«</w:t>
      </w:r>
      <w:r w:rsidR="00F60BC7">
        <w:rPr>
          <w:rFonts w:ascii="Arial" w:hAnsi="Arial" w:cs="Arial"/>
          <w:sz w:val="24"/>
          <w:szCs w:val="24"/>
          <w:lang w:val="ru-RU" w:eastAsia="en-GB"/>
        </w:rPr>
        <w:t>З</w:t>
      </w:r>
      <w:r>
        <w:rPr>
          <w:rFonts w:ascii="Arial" w:hAnsi="Arial" w:cs="Arial"/>
          <w:sz w:val="24"/>
          <w:szCs w:val="24"/>
          <w:lang w:val="ru-RU" w:eastAsia="en-GB"/>
        </w:rPr>
        <w:t xml:space="preserve">начительные интересы общества», </w:t>
      </w:r>
      <w:r w:rsidR="004B68C6" w:rsidRPr="005B3ACF">
        <w:rPr>
          <w:rFonts w:ascii="Arial" w:hAnsi="Arial" w:cs="Arial"/>
          <w:sz w:val="24"/>
          <w:szCs w:val="24"/>
          <w:lang w:val="ru-RU" w:eastAsia="en-GB"/>
        </w:rPr>
        <w:t xml:space="preserve">9 (2) </w:t>
      </w:r>
      <w:r w:rsidR="00E971BD" w:rsidRPr="005B3ACF">
        <w:rPr>
          <w:rFonts w:ascii="Arial" w:hAnsi="Arial" w:cs="Arial"/>
          <w:sz w:val="24"/>
          <w:szCs w:val="24"/>
          <w:lang w:val="ru-RU" w:eastAsia="en-GB"/>
        </w:rPr>
        <w:t>(</w:t>
      </w:r>
      <w:r w:rsidR="00E971BD">
        <w:rPr>
          <w:rFonts w:ascii="Arial" w:hAnsi="Arial" w:cs="Arial"/>
          <w:sz w:val="24"/>
          <w:szCs w:val="24"/>
          <w:lang w:eastAsia="en-GB"/>
        </w:rPr>
        <w:t>h</w:t>
      </w:r>
      <w:r w:rsidR="00E971BD" w:rsidRPr="005B3ACF">
        <w:rPr>
          <w:rFonts w:ascii="Arial" w:hAnsi="Arial" w:cs="Arial"/>
          <w:sz w:val="24"/>
          <w:szCs w:val="24"/>
          <w:lang w:val="ru-RU" w:eastAsia="en-GB"/>
        </w:rPr>
        <w:t>)</w:t>
      </w:r>
      <w:r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 w:rsidR="00F60BC7">
        <w:rPr>
          <w:rFonts w:ascii="Arial" w:hAnsi="Arial" w:cs="Arial"/>
          <w:sz w:val="24"/>
          <w:szCs w:val="24"/>
          <w:lang w:val="ru-RU" w:eastAsia="en-GB"/>
        </w:rPr>
        <w:t xml:space="preserve">- </w:t>
      </w:r>
      <w:r>
        <w:rPr>
          <w:rFonts w:ascii="Arial" w:hAnsi="Arial" w:cs="Arial"/>
          <w:sz w:val="24"/>
          <w:szCs w:val="24"/>
          <w:lang w:val="ru-RU" w:eastAsia="en-GB"/>
        </w:rPr>
        <w:t>«</w:t>
      </w:r>
      <w:r w:rsidR="00F60BC7">
        <w:rPr>
          <w:rFonts w:ascii="Arial" w:hAnsi="Arial" w:cs="Arial"/>
          <w:sz w:val="24"/>
          <w:szCs w:val="24"/>
          <w:lang w:val="ru-RU" w:eastAsia="en-GB"/>
        </w:rPr>
        <w:t>О</w:t>
      </w:r>
      <w:r>
        <w:rPr>
          <w:rFonts w:ascii="Arial" w:hAnsi="Arial" w:cs="Arial"/>
          <w:sz w:val="24"/>
          <w:szCs w:val="24"/>
          <w:lang w:val="ru-RU" w:eastAsia="en-GB"/>
        </w:rPr>
        <w:t xml:space="preserve">беспечение непосредственной заботы», и </w:t>
      </w:r>
      <w:r w:rsidR="009D3A95" w:rsidRPr="005B3ACF">
        <w:rPr>
          <w:rFonts w:ascii="Arial" w:hAnsi="Arial" w:cs="Arial"/>
          <w:sz w:val="24"/>
          <w:szCs w:val="24"/>
          <w:lang w:val="ru-RU" w:eastAsia="en-GB"/>
        </w:rPr>
        <w:t>9(2) (</w:t>
      </w:r>
      <w:proofErr w:type="spellStart"/>
      <w:r w:rsidR="009D3A95">
        <w:rPr>
          <w:rFonts w:ascii="Arial" w:hAnsi="Arial" w:cs="Arial"/>
          <w:sz w:val="24"/>
          <w:szCs w:val="24"/>
          <w:lang w:eastAsia="en-GB"/>
        </w:rPr>
        <w:t>i</w:t>
      </w:r>
      <w:proofErr w:type="spellEnd"/>
      <w:r w:rsidR="009D3A95" w:rsidRPr="005B3ACF">
        <w:rPr>
          <w:rFonts w:ascii="Arial" w:hAnsi="Arial" w:cs="Arial"/>
          <w:sz w:val="24"/>
          <w:szCs w:val="24"/>
          <w:lang w:val="ru-RU" w:eastAsia="en-GB"/>
        </w:rPr>
        <w:t>)</w:t>
      </w:r>
      <w:r w:rsidR="00F60BC7">
        <w:rPr>
          <w:rFonts w:ascii="Arial" w:hAnsi="Arial" w:cs="Arial"/>
          <w:sz w:val="24"/>
          <w:szCs w:val="24"/>
          <w:lang w:val="ru-RU" w:eastAsia="en-GB"/>
        </w:rPr>
        <w:t xml:space="preserve"> -</w:t>
      </w:r>
      <w:r w:rsidR="009D3A95"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«</w:t>
      </w:r>
      <w:r w:rsidR="00F60BC7">
        <w:rPr>
          <w:rFonts w:ascii="Arial" w:hAnsi="Arial" w:cs="Arial"/>
          <w:sz w:val="24"/>
          <w:szCs w:val="24"/>
          <w:lang w:val="ru-RU" w:eastAsia="en-GB"/>
        </w:rPr>
        <w:t>О</w:t>
      </w:r>
      <w:r>
        <w:rPr>
          <w:rFonts w:ascii="Arial" w:hAnsi="Arial" w:cs="Arial"/>
          <w:sz w:val="24"/>
          <w:szCs w:val="24"/>
          <w:lang w:val="ru-RU" w:eastAsia="en-GB"/>
        </w:rPr>
        <w:t>бщественное здравоохранение»</w:t>
      </w:r>
      <w:r w:rsidR="005D7232">
        <w:rPr>
          <w:rFonts w:ascii="Arial" w:hAnsi="Arial" w:cs="Arial"/>
          <w:sz w:val="24"/>
          <w:szCs w:val="24"/>
          <w:lang w:val="ru-RU" w:eastAsia="en-GB"/>
        </w:rPr>
        <w:t xml:space="preserve">. </w:t>
      </w:r>
      <w:r w:rsidR="00AB662E" w:rsidRPr="005B3ACF">
        <w:rPr>
          <w:rFonts w:ascii="Arial" w:hAnsi="Arial" w:cs="Arial"/>
          <w:sz w:val="24"/>
          <w:szCs w:val="24"/>
          <w:lang w:val="ru-RU" w:eastAsia="en-GB"/>
        </w:rPr>
        <w:t xml:space="preserve"> </w:t>
      </w:r>
    </w:p>
    <w:p w14:paraId="3855CDDC" w14:textId="77777777" w:rsidR="00A32EDE" w:rsidRPr="005B3ACF" w:rsidRDefault="00A32EDE" w:rsidP="0095110E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val="ru-RU" w:eastAsia="en-GB"/>
        </w:rPr>
      </w:pPr>
    </w:p>
    <w:p w14:paraId="4D557A7A" w14:textId="77777777" w:rsidR="00A32EDE" w:rsidRPr="005B3ACF" w:rsidRDefault="00A32EDE" w:rsidP="0095110E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val="ru-RU" w:eastAsia="en-GB"/>
        </w:rPr>
      </w:pPr>
    </w:p>
    <w:p w14:paraId="147BC2DB" w14:textId="3898E5B0" w:rsidR="006E4CB6" w:rsidRPr="00F60BC7" w:rsidRDefault="00F60BC7" w:rsidP="0095110E">
      <w:pPr>
        <w:pStyle w:val="ListParagraph"/>
        <w:numPr>
          <w:ilvl w:val="0"/>
          <w:numId w:val="11"/>
        </w:numPr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b/>
          <w:bCs/>
          <w:color w:val="333333"/>
          <w:sz w:val="24"/>
          <w:szCs w:val="24"/>
          <w:lang w:val="ru-RU" w:eastAsia="en-GB"/>
        </w:rPr>
      </w:pP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У кого есть доступ к вашим данным? </w:t>
      </w:r>
    </w:p>
    <w:p w14:paraId="6AEF11EA" w14:textId="77777777" w:rsidR="006E4CB6" w:rsidRPr="00F60BC7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b/>
          <w:bCs/>
          <w:color w:val="333333"/>
          <w:sz w:val="24"/>
          <w:szCs w:val="24"/>
          <w:lang w:val="ru-RU" w:eastAsia="en-GB"/>
        </w:rPr>
      </w:pPr>
    </w:p>
    <w:p w14:paraId="708F2D59" w14:textId="6290B093" w:rsidR="006E4CB6" w:rsidRPr="00454C2B" w:rsidRDefault="00F60BC7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Ваши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данные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передаются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внутри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системы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здравоохранения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среди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соответствующего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персонала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,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для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предоставления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им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возможности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выполнять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свою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работу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по</w:t>
      </w:r>
      <w:r w:rsidRPr="00F60BC7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оказанию вам медицинского обслуживания. </w:t>
      </w:r>
    </w:p>
    <w:p w14:paraId="3FCBAC8A" w14:textId="77777777" w:rsidR="006E4CB6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</w:p>
    <w:p w14:paraId="03A6F1B1" w14:textId="07F4F175" w:rsidR="006E4CB6" w:rsidRPr="00454C2B" w:rsidRDefault="00F60BC7" w:rsidP="00572E24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Ваши данные также могут быть переданы внешним учреждениям, для </w:t>
      </w:r>
      <w:r w:rsid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целей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обеспечения безопасности, служебных проверок и предоставления обслуживания. </w:t>
      </w:r>
      <w:r w:rsid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Это может включать, но не ограничивать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ся, </w:t>
      </w:r>
      <w:r w:rsid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такие учреждения, как: </w:t>
      </w:r>
    </w:p>
    <w:p w14:paraId="3692D8AF" w14:textId="77777777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3AC37E30" w14:textId="56F87ABC" w:rsidR="002704C2" w:rsidRPr="00572E24" w:rsidRDefault="00572E24" w:rsidP="0095110E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Ключевой</w:t>
      </w:r>
      <w:r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персонал</w:t>
      </w:r>
      <w:r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Департамента</w:t>
      </w:r>
      <w:r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Здравоохранения графства Поуэс (</w:t>
      </w:r>
      <w:r w:rsidR="0095110E">
        <w:rPr>
          <w:rFonts w:ascii="Arial" w:hAnsi="Arial" w:cs="Arial"/>
          <w:color w:val="000000" w:themeColor="text1"/>
          <w:sz w:val="24"/>
          <w:szCs w:val="24"/>
          <w:lang w:eastAsia="en-GB"/>
        </w:rPr>
        <w:t>Powys</w:t>
      </w:r>
      <w:r w:rsidR="0095110E"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95110E">
        <w:rPr>
          <w:rFonts w:ascii="Arial" w:hAnsi="Arial" w:cs="Arial"/>
          <w:color w:val="000000" w:themeColor="text1"/>
          <w:sz w:val="24"/>
          <w:szCs w:val="24"/>
          <w:lang w:eastAsia="en-GB"/>
        </w:rPr>
        <w:t>Teaching</w:t>
      </w:r>
      <w:r w:rsidR="0095110E"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95110E">
        <w:rPr>
          <w:rFonts w:ascii="Arial" w:hAnsi="Arial" w:cs="Arial"/>
          <w:color w:val="000000" w:themeColor="text1"/>
          <w:sz w:val="24"/>
          <w:szCs w:val="24"/>
          <w:lang w:eastAsia="en-GB"/>
        </w:rPr>
        <w:t>Health</w:t>
      </w:r>
      <w:r w:rsidR="0095110E"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95110E">
        <w:rPr>
          <w:rFonts w:ascii="Arial" w:hAnsi="Arial" w:cs="Arial"/>
          <w:color w:val="000000" w:themeColor="text1"/>
          <w:sz w:val="24"/>
          <w:szCs w:val="24"/>
          <w:lang w:eastAsia="en-GB"/>
        </w:rPr>
        <w:t>Board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)</w:t>
      </w:r>
    </w:p>
    <w:p w14:paraId="79E084B4" w14:textId="3A14D9BD" w:rsidR="00CE3383" w:rsidRPr="00454C2B" w:rsidRDefault="00572E24" w:rsidP="0095110E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Учреждения системы Здравоохранения (</w:t>
      </w:r>
      <w:r w:rsidR="00CE3383">
        <w:rPr>
          <w:rFonts w:ascii="Arial" w:hAnsi="Arial" w:cs="Arial"/>
          <w:color w:val="000000" w:themeColor="text1"/>
          <w:sz w:val="24"/>
          <w:szCs w:val="24"/>
          <w:lang w:eastAsia="en-GB"/>
        </w:rPr>
        <w:t>NHS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)</w:t>
      </w:r>
    </w:p>
    <w:p w14:paraId="5A7472A7" w14:textId="0E7958DF" w:rsidR="002704C2" w:rsidRPr="00572E24" w:rsidRDefault="00572E24" w:rsidP="0095110E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Некоммерческие</w:t>
      </w:r>
      <w:r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организации</w:t>
      </w:r>
      <w:r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(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к</w:t>
      </w:r>
      <w:r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примеру</w:t>
      </w:r>
      <w:r w:rsidRPr="00572E24"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 xml:space="preserve">, </w:t>
      </w: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волонтерские организации)</w:t>
      </w:r>
    </w:p>
    <w:p w14:paraId="4758AFFC" w14:textId="681C7380" w:rsidR="002704C2" w:rsidRPr="00454C2B" w:rsidRDefault="00572E24" w:rsidP="0095110E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val="ru-RU" w:eastAsia="en-GB"/>
        </w:rPr>
        <w:t>Правительство Уэльса</w:t>
      </w:r>
    </w:p>
    <w:p w14:paraId="310965FD" w14:textId="77777777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6BDD7C0B" w14:textId="1BC927C9" w:rsidR="00572E24" w:rsidRDefault="00572E24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sz w:val="24"/>
          <w:szCs w:val="24"/>
          <w:lang w:val="ru-RU" w:eastAsia="en-GB"/>
        </w:rPr>
        <w:t>Кроме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организаций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указанных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выше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мы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не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передаем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ваши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данные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третьим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лицам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за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исключением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случаев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>,</w:t>
      </w:r>
      <w:r w:rsidR="004615F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предусмотренных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законодательством</w:t>
      </w:r>
      <w:r w:rsidR="004615F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. </w:t>
      </w:r>
      <w:r w:rsidRPr="00572E24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</w:p>
    <w:p w14:paraId="50A07859" w14:textId="77777777" w:rsidR="00572E24" w:rsidRDefault="00572E24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sz w:val="24"/>
          <w:szCs w:val="24"/>
          <w:lang w:val="ru-RU" w:eastAsia="en-GB"/>
        </w:rPr>
      </w:pPr>
    </w:p>
    <w:p w14:paraId="50ABB95A" w14:textId="77777777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71A38FAA" w14:textId="34C1BC53" w:rsidR="006E4CB6" w:rsidRPr="004615FF" w:rsidRDefault="004615FF" w:rsidP="0095110E">
      <w:pPr>
        <w:pStyle w:val="ListParagraph"/>
        <w:numPr>
          <w:ilvl w:val="0"/>
          <w:numId w:val="11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Как</w:t>
      </w:r>
      <w:r w:rsidRPr="004615FF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>Департамент</w:t>
      </w:r>
      <w:r w:rsidRPr="004615FF"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  <w:lang w:val="ru-RU" w:eastAsia="en-GB"/>
        </w:rPr>
        <w:t xml:space="preserve">Здравоохранения обеспечивает сохранность ваших данных? </w:t>
      </w:r>
    </w:p>
    <w:p w14:paraId="2ACB61B9" w14:textId="77777777" w:rsidR="006E4CB6" w:rsidRPr="004615FF" w:rsidRDefault="006E4CB6" w:rsidP="0095110E">
      <w:pPr>
        <w:pStyle w:val="ListParagraph"/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</w:p>
    <w:p w14:paraId="5770BE83" w14:textId="69B22C67" w:rsidR="006E4CB6" w:rsidRPr="00A77F33" w:rsidRDefault="004615FF" w:rsidP="0095110E">
      <w:pPr>
        <w:pStyle w:val="ListParagraph"/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hAnsi="Arial" w:cs="Arial"/>
          <w:sz w:val="24"/>
          <w:szCs w:val="24"/>
          <w:lang w:val="ru-RU" w:eastAsia="en-GB"/>
        </w:rPr>
        <w:t>В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Департаменте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Здравоохранения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действует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внутренняя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политика и механизмы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, </w:t>
      </w:r>
      <w:r>
        <w:rPr>
          <w:rFonts w:ascii="Arial" w:hAnsi="Arial" w:cs="Arial"/>
          <w:sz w:val="24"/>
          <w:szCs w:val="24"/>
          <w:lang w:val="ru-RU" w:eastAsia="en-GB"/>
        </w:rPr>
        <w:t>которые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обеспечивают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гарантию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 xml:space="preserve">того, что обрабатываемые данные  </w:t>
      </w:r>
      <w:r w:rsidR="00326257">
        <w:rPr>
          <w:rFonts w:ascii="Arial" w:hAnsi="Arial" w:cs="Arial"/>
          <w:sz w:val="24"/>
          <w:szCs w:val="24"/>
          <w:lang w:val="ru-RU" w:eastAsia="en-GB"/>
        </w:rPr>
        <w:t xml:space="preserve">защищены от </w:t>
      </w:r>
      <w:r>
        <w:rPr>
          <w:rFonts w:ascii="Arial" w:hAnsi="Arial" w:cs="Arial"/>
          <w:sz w:val="24"/>
          <w:szCs w:val="24"/>
          <w:lang w:val="ru-RU" w:eastAsia="en-GB"/>
        </w:rPr>
        <w:t>утер</w:t>
      </w:r>
      <w:r w:rsidR="00326257">
        <w:rPr>
          <w:rFonts w:ascii="Arial" w:hAnsi="Arial" w:cs="Arial"/>
          <w:sz w:val="24"/>
          <w:szCs w:val="24"/>
          <w:lang w:val="ru-RU" w:eastAsia="en-GB"/>
        </w:rPr>
        <w:t xml:space="preserve">и, случайного </w:t>
      </w:r>
      <w:r>
        <w:rPr>
          <w:rFonts w:ascii="Arial" w:hAnsi="Arial" w:cs="Arial"/>
          <w:sz w:val="24"/>
          <w:szCs w:val="24"/>
          <w:lang w:val="ru-RU" w:eastAsia="en-GB"/>
        </w:rPr>
        <w:t>уничтожени</w:t>
      </w:r>
      <w:r w:rsidR="00326257">
        <w:rPr>
          <w:rFonts w:ascii="Arial" w:hAnsi="Arial" w:cs="Arial"/>
          <w:sz w:val="24"/>
          <w:szCs w:val="24"/>
          <w:lang w:val="ru-RU" w:eastAsia="en-GB"/>
        </w:rPr>
        <w:t>я</w:t>
      </w:r>
      <w:r>
        <w:rPr>
          <w:rFonts w:ascii="Arial" w:hAnsi="Arial" w:cs="Arial"/>
          <w:sz w:val="24"/>
          <w:szCs w:val="24"/>
          <w:lang w:val="ru-RU" w:eastAsia="en-GB"/>
        </w:rPr>
        <w:t>, использовани</w:t>
      </w:r>
      <w:r w:rsidR="00326257">
        <w:rPr>
          <w:rFonts w:ascii="Arial" w:hAnsi="Arial" w:cs="Arial"/>
          <w:sz w:val="24"/>
          <w:szCs w:val="24"/>
          <w:lang w:val="ru-RU" w:eastAsia="en-GB"/>
        </w:rPr>
        <w:t>я</w:t>
      </w:r>
      <w:r>
        <w:rPr>
          <w:rFonts w:ascii="Arial" w:hAnsi="Arial" w:cs="Arial"/>
          <w:sz w:val="24"/>
          <w:szCs w:val="24"/>
          <w:lang w:val="ru-RU" w:eastAsia="en-GB"/>
        </w:rPr>
        <w:t xml:space="preserve"> не</w:t>
      </w:r>
      <w:r w:rsidR="00326257">
        <w:rPr>
          <w:rFonts w:ascii="Arial" w:hAnsi="Arial" w:cs="Arial"/>
          <w:sz w:val="24"/>
          <w:szCs w:val="24"/>
          <w:lang w:val="ru-RU" w:eastAsia="en-GB"/>
        </w:rPr>
        <w:t xml:space="preserve"> по назначению, либо разглашения.</w:t>
      </w:r>
      <w:r>
        <w:rPr>
          <w:rFonts w:ascii="Arial" w:hAnsi="Arial" w:cs="Arial"/>
          <w:sz w:val="24"/>
          <w:szCs w:val="24"/>
          <w:lang w:val="ru-RU" w:eastAsia="en-GB"/>
        </w:rPr>
        <w:t xml:space="preserve"> Согласно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внутренней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политики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Департамента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Здравоохранения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, </w:t>
      </w:r>
      <w:r>
        <w:rPr>
          <w:rFonts w:ascii="Arial" w:hAnsi="Arial" w:cs="Arial"/>
          <w:sz w:val="24"/>
          <w:szCs w:val="24"/>
          <w:lang w:val="ru-RU" w:eastAsia="en-GB"/>
        </w:rPr>
        <w:t>а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также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в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соответствии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с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требованиями</w:t>
      </w:r>
      <w:r w:rsidRPr="004615FF">
        <w:rPr>
          <w:rFonts w:ascii="Arial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hAnsi="Arial" w:cs="Arial"/>
          <w:sz w:val="24"/>
          <w:szCs w:val="24"/>
          <w:lang w:val="ru-RU" w:eastAsia="en-GB"/>
        </w:rPr>
        <w:t>Генерального Регламента</w:t>
      </w:r>
      <w:r w:rsidR="00A77F33">
        <w:rPr>
          <w:rFonts w:ascii="Arial" w:hAnsi="Arial" w:cs="Arial"/>
          <w:sz w:val="24"/>
          <w:szCs w:val="24"/>
          <w:lang w:val="ru-RU" w:eastAsia="en-GB"/>
        </w:rPr>
        <w:t xml:space="preserve"> Великобритании</w:t>
      </w:r>
      <w:r>
        <w:rPr>
          <w:rFonts w:ascii="Arial" w:hAnsi="Arial" w:cs="Arial"/>
          <w:sz w:val="24"/>
          <w:szCs w:val="24"/>
          <w:lang w:val="ru-RU" w:eastAsia="en-GB"/>
        </w:rPr>
        <w:t xml:space="preserve"> (</w:t>
      </w:r>
      <w:r w:rsidR="006E4CB6" w:rsidRPr="00454C2B">
        <w:rPr>
          <w:rFonts w:ascii="Arial" w:eastAsia="Times New Roman" w:hAnsi="Arial" w:cs="Arial"/>
          <w:sz w:val="24"/>
          <w:szCs w:val="24"/>
          <w:lang w:eastAsia="en-GB"/>
        </w:rPr>
        <w:t>GDPR</w:t>
      </w:r>
      <w:r w:rsidR="00A77F33">
        <w:rPr>
          <w:rFonts w:ascii="Arial" w:eastAsia="Times New Roman" w:hAnsi="Arial" w:cs="Arial"/>
          <w:sz w:val="24"/>
          <w:szCs w:val="24"/>
          <w:lang w:val="ru-RU" w:eastAsia="en-GB"/>
        </w:rPr>
        <w:t xml:space="preserve">), доступ к данным ограничен. </w:t>
      </w:r>
      <w:r w:rsidR="006E4CB6" w:rsidRPr="00A77F33">
        <w:rPr>
          <w:rFonts w:ascii="Arial" w:eastAsia="Times New Roman" w:hAnsi="Arial" w:cs="Arial"/>
          <w:sz w:val="24"/>
          <w:szCs w:val="24"/>
          <w:lang w:val="ru-RU" w:eastAsia="en-GB"/>
        </w:rPr>
        <w:t xml:space="preserve">. </w:t>
      </w:r>
    </w:p>
    <w:p w14:paraId="1B498C4C" w14:textId="65C6B882" w:rsidR="006E4CB6" w:rsidRPr="00A77F33" w:rsidRDefault="00A77F33" w:rsidP="0095110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sz w:val="24"/>
          <w:szCs w:val="24"/>
          <w:lang w:val="ru-RU" w:eastAsia="en-GB"/>
        </w:rPr>
        <w:t xml:space="preserve">Все данные надежно содержатся в: </w:t>
      </w:r>
    </w:p>
    <w:p w14:paraId="766A2FFC" w14:textId="1974E805" w:rsidR="002704C2" w:rsidRPr="00A77F33" w:rsidRDefault="00A77F33" w:rsidP="00CC44B7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sz w:val="24"/>
          <w:szCs w:val="24"/>
          <w:lang w:val="ru-RU" w:eastAsia="en-GB"/>
        </w:rPr>
        <w:t>Электронных Базах Данных Департамента Здравоохранения</w:t>
      </w:r>
    </w:p>
    <w:p w14:paraId="6F97F7E1" w14:textId="7B011457" w:rsidR="006E4CB6" w:rsidRPr="00A77F33" w:rsidRDefault="00A77F33" w:rsidP="00CC44B7">
      <w:pPr>
        <w:pStyle w:val="ListParagraph"/>
        <w:numPr>
          <w:ilvl w:val="0"/>
          <w:numId w:val="17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sz w:val="24"/>
          <w:szCs w:val="24"/>
          <w:lang w:val="ru-RU" w:eastAsia="en-GB"/>
        </w:rPr>
        <w:t>Защищенных сетевых дисковых накопителях.</w:t>
      </w:r>
    </w:p>
    <w:p w14:paraId="43906430" w14:textId="77777777" w:rsidR="0049656B" w:rsidRPr="00A77F33" w:rsidRDefault="0049656B" w:rsidP="00123D65">
      <w:pPr>
        <w:pStyle w:val="ListParagraph"/>
        <w:spacing w:after="12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</w:pPr>
    </w:p>
    <w:p w14:paraId="32AF429B" w14:textId="66A04CF2" w:rsidR="006E4CB6" w:rsidRPr="004718AE" w:rsidRDefault="00A77F33" w:rsidP="003615C9">
      <w:pPr>
        <w:pStyle w:val="ListParagraph"/>
        <w:spacing w:after="12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В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тех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случаях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,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когда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Департамент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Здравоохранения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привлекает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3615C9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т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ретьи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лица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для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обработки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данных</w:t>
      </w:r>
      <w:r w:rsidR="003615C9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от имени и по поручению Департамента Здравоохранения,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они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 w:rsidR="003615C9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выполняют это по письменному распоряжению.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Такие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третьи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лица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несут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ответственность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перед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законом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за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сохранение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конфиденциальности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данных</w:t>
      </w:r>
      <w:r w:rsidRPr="00A77F33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, </w:t>
      </w:r>
      <w:r w:rsidR="004718AE"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>и обязаны по закону внедря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val="ru-RU" w:eastAsia="en-GB"/>
        </w:rPr>
        <w:t xml:space="preserve">ть все необходимые меры по обеспечению сохранности данных. </w:t>
      </w:r>
    </w:p>
    <w:p w14:paraId="089B11AC" w14:textId="77777777" w:rsidR="006E4CB6" w:rsidRPr="004718AE" w:rsidRDefault="006E4CB6" w:rsidP="00123D65">
      <w:pPr>
        <w:pStyle w:val="ListParagraph"/>
        <w:spacing w:after="12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val="ru-RU" w:eastAsia="en-GB"/>
        </w:rPr>
      </w:pPr>
    </w:p>
    <w:p w14:paraId="4001B366" w14:textId="2FC9C765" w:rsidR="006E4CB6" w:rsidRPr="003615C9" w:rsidRDefault="003615C9" w:rsidP="00123D65">
      <w:pPr>
        <w:pStyle w:val="ListParagraph"/>
        <w:numPr>
          <w:ilvl w:val="0"/>
          <w:numId w:val="11"/>
        </w:numPr>
        <w:spacing w:after="12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</w:pP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>На протяжении какого срока Департамент</w:t>
      </w:r>
      <w:r w:rsidRPr="003615C9"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 </w:t>
      </w:r>
      <w:r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  <w:t xml:space="preserve">Здравоохранения хранит ваши данные? </w:t>
      </w:r>
    </w:p>
    <w:p w14:paraId="1C4C2793" w14:textId="77777777" w:rsidR="006E4CB6" w:rsidRPr="003615C9" w:rsidRDefault="006E4CB6" w:rsidP="00123D65">
      <w:pPr>
        <w:pStyle w:val="ListParagraph"/>
        <w:spacing w:after="12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  <w:u w:val="single"/>
          <w:lang w:val="ru-RU" w:eastAsia="en-GB"/>
        </w:rPr>
      </w:pPr>
    </w:p>
    <w:p w14:paraId="013A1D13" w14:textId="587BDE2A" w:rsidR="003E492F" w:rsidRDefault="001A0AF2" w:rsidP="00123D65">
      <w:pPr>
        <w:pStyle w:val="ListParagraph"/>
        <w:spacing w:after="120" w:line="240" w:lineRule="auto"/>
        <w:ind w:left="0"/>
        <w:rPr>
          <w:rFonts w:ascii="Arial" w:eastAsia="Times New Roman" w:hAnsi="Arial" w:cs="Arial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sz w:val="24"/>
          <w:szCs w:val="24"/>
          <w:lang w:val="ru-RU" w:eastAsia="en-GB"/>
        </w:rPr>
        <w:t>Департамент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Здравоохранения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хранит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ваши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данные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лишь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на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протяжении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периода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необходимости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и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в</w:t>
      </w:r>
      <w:r w:rsidRPr="001A0AF2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 xml:space="preserve">данной области </w:t>
      </w:r>
      <w:r w:rsid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придерживается </w:t>
      </w:r>
      <w:r w:rsidR="003E1809">
        <w:rPr>
          <w:rFonts w:ascii="Arial" w:eastAsia="Times New Roman" w:hAnsi="Arial" w:cs="Arial"/>
          <w:sz w:val="24"/>
          <w:szCs w:val="24"/>
          <w:lang w:val="ru-RU" w:eastAsia="en-GB"/>
        </w:rPr>
        <w:t xml:space="preserve">определенного порядка, </w:t>
      </w:r>
      <w:r w:rsidR="004718AE">
        <w:rPr>
          <w:rFonts w:ascii="Arial" w:eastAsia="Times New Roman" w:hAnsi="Arial" w:cs="Arial"/>
          <w:sz w:val="24"/>
          <w:szCs w:val="24"/>
          <w:lang w:val="ru-RU" w:eastAsia="en-GB"/>
        </w:rPr>
        <w:t xml:space="preserve">предусмотренного </w:t>
      </w:r>
      <w:r w:rsidR="003E1809">
        <w:rPr>
          <w:rFonts w:ascii="Arial" w:eastAsia="Times New Roman" w:hAnsi="Arial" w:cs="Arial"/>
          <w:sz w:val="24"/>
          <w:szCs w:val="24"/>
          <w:lang w:val="ru-RU" w:eastAsia="en-GB"/>
        </w:rPr>
        <w:t xml:space="preserve">уставом. </w:t>
      </w:r>
      <w:r w:rsid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По истечении срока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хранения, Департамент Здравоохранения</w:t>
      </w:r>
      <w:r w:rsid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 w:rsidR="003E492F">
        <w:rPr>
          <w:rFonts w:ascii="Arial" w:eastAsia="Times New Roman" w:hAnsi="Arial" w:cs="Arial"/>
          <w:sz w:val="24"/>
          <w:szCs w:val="24"/>
          <w:lang w:val="ru-RU" w:eastAsia="en-GB"/>
        </w:rPr>
        <w:lastRenderedPageBreak/>
        <w:t>безопасным способом уничтожает либо удаляет данные, в строгом соответствии с</w:t>
      </w:r>
      <w:r w:rsidR="003E1809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 w:rsidR="00326257">
        <w:rPr>
          <w:rFonts w:ascii="Arial" w:eastAsia="Times New Roman" w:hAnsi="Arial" w:cs="Arial"/>
          <w:sz w:val="24"/>
          <w:szCs w:val="24"/>
          <w:lang w:val="ru-RU" w:eastAsia="en-GB"/>
        </w:rPr>
        <w:t xml:space="preserve">предписаниями устава. </w:t>
      </w:r>
      <w:r w:rsidR="003E1809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 w:rsid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</w:p>
    <w:p w14:paraId="741ECAA0" w14:textId="2D7A0186" w:rsidR="001A0AF2" w:rsidRDefault="001A0AF2" w:rsidP="00123D65">
      <w:pPr>
        <w:pStyle w:val="ListParagraph"/>
        <w:spacing w:after="120" w:line="240" w:lineRule="auto"/>
        <w:ind w:left="0"/>
        <w:rPr>
          <w:rFonts w:ascii="Arial" w:eastAsia="Times New Roman" w:hAnsi="Arial" w:cs="Arial"/>
          <w:sz w:val="24"/>
          <w:szCs w:val="24"/>
          <w:lang w:val="ru-RU" w:eastAsia="en-GB"/>
        </w:rPr>
      </w:pPr>
      <w:r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</w:p>
    <w:p w14:paraId="0B4DDFAB" w14:textId="0C2CB4EC" w:rsidR="007169CF" w:rsidRPr="003E492F" w:rsidRDefault="003E492F" w:rsidP="003E492F">
      <w:pPr>
        <w:pStyle w:val="ListParagraph"/>
        <w:spacing w:after="120" w:line="240" w:lineRule="auto"/>
        <w:ind w:left="0"/>
        <w:rPr>
          <w:rFonts w:ascii="Arial" w:hAnsi="Arial" w:cs="Arial"/>
          <w:sz w:val="24"/>
          <w:szCs w:val="24"/>
          <w:lang w:val="ru-RU"/>
        </w:rPr>
      </w:pPr>
      <w:r>
        <w:rPr>
          <w:rFonts w:ascii="Arial" w:eastAsia="Times New Roman" w:hAnsi="Arial" w:cs="Arial"/>
          <w:sz w:val="24"/>
          <w:szCs w:val="24"/>
          <w:lang w:val="ru-RU" w:eastAsia="en-GB"/>
        </w:rPr>
        <w:t>Более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подробную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информацию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на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предмет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обработки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Департаментом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Здравоохранения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 </w:t>
      </w:r>
      <w:r w:rsidR="003E1809">
        <w:rPr>
          <w:rFonts w:ascii="Arial" w:eastAsia="Times New Roman" w:hAnsi="Arial" w:cs="Arial"/>
          <w:sz w:val="24"/>
          <w:szCs w:val="24"/>
          <w:lang w:val="ru-RU" w:eastAsia="en-GB"/>
        </w:rPr>
        <w:t>графства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en-GB"/>
        </w:rPr>
        <w:t>Поуэс</w:t>
      </w:r>
      <w:r w:rsidRPr="003E492F">
        <w:rPr>
          <w:rFonts w:ascii="Arial" w:eastAsia="Times New Roman" w:hAnsi="Arial" w:cs="Arial"/>
          <w:sz w:val="24"/>
          <w:szCs w:val="24"/>
          <w:lang w:val="ru-RU" w:eastAsia="en-GB"/>
        </w:rPr>
        <w:t xml:space="preserve"> (</w:t>
      </w:r>
      <w:r w:rsidR="00647E3B">
        <w:rPr>
          <w:rFonts w:ascii="Arial" w:hAnsi="Arial" w:cs="Arial"/>
          <w:sz w:val="24"/>
          <w:szCs w:val="24"/>
        </w:rPr>
        <w:t>Powys</w:t>
      </w:r>
      <w:r w:rsidR="00647E3B" w:rsidRPr="003E492F">
        <w:rPr>
          <w:rFonts w:ascii="Arial" w:hAnsi="Arial" w:cs="Arial"/>
          <w:sz w:val="24"/>
          <w:szCs w:val="24"/>
          <w:lang w:val="ru-RU"/>
        </w:rPr>
        <w:t xml:space="preserve"> </w:t>
      </w:r>
      <w:r w:rsidR="00647E3B">
        <w:rPr>
          <w:rFonts w:ascii="Arial" w:hAnsi="Arial" w:cs="Arial"/>
          <w:sz w:val="24"/>
          <w:szCs w:val="24"/>
        </w:rPr>
        <w:t>Teaching</w:t>
      </w:r>
      <w:r w:rsidR="00647E3B" w:rsidRPr="003E492F">
        <w:rPr>
          <w:rFonts w:ascii="Arial" w:hAnsi="Arial" w:cs="Arial"/>
          <w:sz w:val="24"/>
          <w:szCs w:val="24"/>
          <w:lang w:val="ru-RU"/>
        </w:rPr>
        <w:t xml:space="preserve"> </w:t>
      </w:r>
      <w:r w:rsidR="00647E3B">
        <w:rPr>
          <w:rFonts w:ascii="Arial" w:hAnsi="Arial" w:cs="Arial"/>
          <w:sz w:val="24"/>
          <w:szCs w:val="24"/>
        </w:rPr>
        <w:t>Health</w:t>
      </w:r>
      <w:r w:rsidR="00647E3B" w:rsidRPr="003E492F">
        <w:rPr>
          <w:rFonts w:ascii="Arial" w:hAnsi="Arial" w:cs="Arial"/>
          <w:sz w:val="24"/>
          <w:szCs w:val="24"/>
          <w:lang w:val="ru-RU"/>
        </w:rPr>
        <w:t xml:space="preserve"> </w:t>
      </w:r>
      <w:r w:rsidR="00647E3B">
        <w:rPr>
          <w:rFonts w:ascii="Arial" w:hAnsi="Arial" w:cs="Arial"/>
          <w:sz w:val="24"/>
          <w:szCs w:val="24"/>
        </w:rPr>
        <w:t>Board</w:t>
      </w:r>
      <w:r w:rsidRPr="003E492F">
        <w:rPr>
          <w:rFonts w:ascii="Arial" w:hAnsi="Arial" w:cs="Arial"/>
          <w:sz w:val="24"/>
          <w:szCs w:val="24"/>
          <w:lang w:val="ru-RU"/>
        </w:rPr>
        <w:t xml:space="preserve">) </w:t>
      </w:r>
      <w:r>
        <w:rPr>
          <w:rFonts w:ascii="Arial" w:hAnsi="Arial" w:cs="Arial"/>
          <w:sz w:val="24"/>
          <w:szCs w:val="24"/>
          <w:lang w:val="ru-RU"/>
        </w:rPr>
        <w:t xml:space="preserve">персональных данных, </w:t>
      </w:r>
      <w:r w:rsidR="00E83448">
        <w:rPr>
          <w:rFonts w:ascii="Arial" w:hAnsi="Arial" w:cs="Arial"/>
          <w:sz w:val="24"/>
          <w:szCs w:val="24"/>
          <w:lang w:val="ru-RU"/>
        </w:rPr>
        <w:t>а также о ваших права</w:t>
      </w:r>
      <w:r w:rsidR="00AA68DA">
        <w:rPr>
          <w:rFonts w:ascii="Arial" w:hAnsi="Arial" w:cs="Arial"/>
          <w:sz w:val="24"/>
          <w:szCs w:val="24"/>
          <w:lang w:val="ru-RU"/>
        </w:rPr>
        <w:t>х на защиту данных, см. вебсайт:</w:t>
      </w:r>
      <w:r w:rsidR="001E1192" w:rsidRPr="003E492F">
        <w:rPr>
          <w:rFonts w:ascii="Arial" w:hAnsi="Arial" w:cs="Arial"/>
          <w:sz w:val="24"/>
          <w:szCs w:val="24"/>
          <w:lang w:val="ru-RU"/>
        </w:rPr>
        <w:t xml:space="preserve"> </w:t>
      </w:r>
      <w:hyperlink r:id="rId12" w:history="1">
        <w:r w:rsidR="00D23064">
          <w:rPr>
            <w:rStyle w:val="Hyperlink"/>
          </w:rPr>
          <w:t>Privacy</w:t>
        </w:r>
        <w:r w:rsidR="00D23064" w:rsidRPr="003E492F">
          <w:rPr>
            <w:rStyle w:val="Hyperlink"/>
            <w:lang w:val="ru-RU"/>
          </w:rPr>
          <w:t xml:space="preserve"> - </w:t>
        </w:r>
        <w:r w:rsidR="00D23064">
          <w:rPr>
            <w:rStyle w:val="Hyperlink"/>
          </w:rPr>
          <w:t>Powys</w:t>
        </w:r>
        <w:r w:rsidR="00D23064" w:rsidRPr="003E492F">
          <w:rPr>
            <w:rStyle w:val="Hyperlink"/>
            <w:lang w:val="ru-RU"/>
          </w:rPr>
          <w:t xml:space="preserve"> </w:t>
        </w:r>
        <w:r w:rsidR="00D23064">
          <w:rPr>
            <w:rStyle w:val="Hyperlink"/>
          </w:rPr>
          <w:t>Teaching</w:t>
        </w:r>
        <w:r w:rsidR="00D23064" w:rsidRPr="003E492F">
          <w:rPr>
            <w:rStyle w:val="Hyperlink"/>
            <w:lang w:val="ru-RU"/>
          </w:rPr>
          <w:t xml:space="preserve"> </w:t>
        </w:r>
        <w:r w:rsidR="00D23064">
          <w:rPr>
            <w:rStyle w:val="Hyperlink"/>
          </w:rPr>
          <w:t>Health</w:t>
        </w:r>
        <w:r w:rsidR="00D23064" w:rsidRPr="003E492F">
          <w:rPr>
            <w:rStyle w:val="Hyperlink"/>
            <w:lang w:val="ru-RU"/>
          </w:rPr>
          <w:t xml:space="preserve"> </w:t>
        </w:r>
        <w:r w:rsidR="00D23064">
          <w:rPr>
            <w:rStyle w:val="Hyperlink"/>
          </w:rPr>
          <w:t>Board</w:t>
        </w:r>
        <w:r w:rsidR="00D23064" w:rsidRPr="003E492F">
          <w:rPr>
            <w:rStyle w:val="Hyperlink"/>
            <w:lang w:val="ru-RU"/>
          </w:rPr>
          <w:t xml:space="preserve"> (</w:t>
        </w:r>
        <w:proofErr w:type="spellStart"/>
        <w:r w:rsidR="00D23064">
          <w:rPr>
            <w:rStyle w:val="Hyperlink"/>
          </w:rPr>
          <w:t>nhs</w:t>
        </w:r>
        <w:proofErr w:type="spellEnd"/>
        <w:r w:rsidR="00D23064" w:rsidRPr="003E492F">
          <w:rPr>
            <w:rStyle w:val="Hyperlink"/>
            <w:lang w:val="ru-RU"/>
          </w:rPr>
          <w:t>.</w:t>
        </w:r>
        <w:proofErr w:type="spellStart"/>
        <w:r w:rsidR="00D23064">
          <w:rPr>
            <w:rStyle w:val="Hyperlink"/>
          </w:rPr>
          <w:t>wales</w:t>
        </w:r>
        <w:proofErr w:type="spellEnd"/>
        <w:r w:rsidR="00D23064" w:rsidRPr="003E492F">
          <w:rPr>
            <w:rStyle w:val="Hyperlink"/>
            <w:lang w:val="ru-RU"/>
          </w:rPr>
          <w:t>)</w:t>
        </w:r>
      </w:hyperlink>
      <w:r w:rsidR="007169CF" w:rsidRPr="003E492F">
        <w:rPr>
          <w:rFonts w:ascii="Arial" w:hAnsi="Arial" w:cs="Arial"/>
          <w:sz w:val="24"/>
          <w:szCs w:val="24"/>
          <w:lang w:val="ru-RU"/>
        </w:rPr>
        <w:tab/>
      </w:r>
    </w:p>
    <w:p w14:paraId="2169AFDF" w14:textId="77777777" w:rsidR="00D23064" w:rsidRPr="003E492F" w:rsidRDefault="00D23064" w:rsidP="00123D65">
      <w:pPr>
        <w:spacing w:after="0" w:line="240" w:lineRule="auto"/>
        <w:rPr>
          <w:rFonts w:ascii="Arial" w:hAnsi="Arial" w:cs="Arial"/>
          <w:sz w:val="24"/>
          <w:szCs w:val="24"/>
          <w:lang w:val="ru-RU"/>
        </w:rPr>
      </w:pPr>
    </w:p>
    <w:p w14:paraId="7528B103" w14:textId="04703F48" w:rsidR="006A52DD" w:rsidRPr="00AA68DA" w:rsidRDefault="00AA68DA" w:rsidP="00123D65">
      <w:pPr>
        <w:spacing w:after="0" w:line="240" w:lineRule="auto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Если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вы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желаете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подать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жалобу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в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отношении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обращения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с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вашими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персональными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данными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, </w:t>
      </w:r>
      <w:r>
        <w:rPr>
          <w:rFonts w:ascii="Arial" w:hAnsi="Arial" w:cs="Arial"/>
          <w:sz w:val="24"/>
          <w:szCs w:val="24"/>
          <w:lang w:val="ru-RU"/>
        </w:rPr>
        <w:t>либо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подать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запрос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на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доступ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к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информации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о себе в</w:t>
      </w:r>
      <w:r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 xml:space="preserve">системе Департамента Здравоохранения графства Поуэс, просим обратиться к Уполномоченному по Защите Данных по адресу электронной почты: </w:t>
      </w:r>
      <w:r w:rsidR="006A52DD"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hyperlink r:id="rId13" w:history="1">
        <w:r w:rsidR="00647E3B" w:rsidRPr="00D21E5A">
          <w:rPr>
            <w:rStyle w:val="Hyperlink"/>
            <w:rFonts w:ascii="Arial" w:hAnsi="Arial" w:cs="Arial"/>
            <w:sz w:val="24"/>
            <w:szCs w:val="24"/>
          </w:rPr>
          <w:t>Information</w:t>
        </w:r>
        <w:r w:rsidR="00647E3B" w:rsidRPr="00AA68DA">
          <w:rPr>
            <w:rStyle w:val="Hyperlink"/>
            <w:rFonts w:ascii="Arial" w:hAnsi="Arial" w:cs="Arial"/>
            <w:sz w:val="24"/>
            <w:szCs w:val="24"/>
            <w:lang w:val="ru-RU"/>
          </w:rPr>
          <w:t>.</w:t>
        </w:r>
        <w:r w:rsidR="00647E3B" w:rsidRPr="00D21E5A">
          <w:rPr>
            <w:rStyle w:val="Hyperlink"/>
            <w:rFonts w:ascii="Arial" w:hAnsi="Arial" w:cs="Arial"/>
            <w:sz w:val="24"/>
            <w:szCs w:val="24"/>
          </w:rPr>
          <w:t>Governance</w:t>
        </w:r>
        <w:r w:rsidR="00647E3B" w:rsidRPr="00AA68DA">
          <w:rPr>
            <w:rStyle w:val="Hyperlink"/>
            <w:rFonts w:ascii="Arial" w:hAnsi="Arial" w:cs="Arial"/>
            <w:sz w:val="24"/>
            <w:szCs w:val="24"/>
            <w:lang w:val="ru-RU"/>
          </w:rPr>
          <w:t>.</w:t>
        </w:r>
        <w:r w:rsidR="00647E3B" w:rsidRPr="00D21E5A">
          <w:rPr>
            <w:rStyle w:val="Hyperlink"/>
            <w:rFonts w:ascii="Arial" w:hAnsi="Arial" w:cs="Arial"/>
            <w:sz w:val="24"/>
            <w:szCs w:val="24"/>
          </w:rPr>
          <w:t>Powys</w:t>
        </w:r>
        <w:r w:rsidR="00647E3B" w:rsidRPr="00AA68DA">
          <w:rPr>
            <w:rStyle w:val="Hyperlink"/>
            <w:rFonts w:ascii="Arial" w:hAnsi="Arial" w:cs="Arial"/>
            <w:sz w:val="24"/>
            <w:szCs w:val="24"/>
            <w:lang w:val="ru-RU"/>
          </w:rPr>
          <w:t>@</w:t>
        </w:r>
        <w:r w:rsidR="00647E3B" w:rsidRPr="00D21E5A">
          <w:rPr>
            <w:rStyle w:val="Hyperlink"/>
            <w:rFonts w:ascii="Arial" w:hAnsi="Arial" w:cs="Arial"/>
            <w:sz w:val="24"/>
            <w:szCs w:val="24"/>
          </w:rPr>
          <w:t>Wales</w:t>
        </w:r>
        <w:r w:rsidR="00647E3B" w:rsidRPr="00AA68DA">
          <w:rPr>
            <w:rStyle w:val="Hyperlink"/>
            <w:rFonts w:ascii="Arial" w:hAnsi="Arial" w:cs="Arial"/>
            <w:sz w:val="24"/>
            <w:szCs w:val="24"/>
            <w:lang w:val="ru-RU"/>
          </w:rPr>
          <w:t>.</w:t>
        </w:r>
        <w:proofErr w:type="spellStart"/>
        <w:r w:rsidR="00647E3B" w:rsidRPr="00D21E5A">
          <w:rPr>
            <w:rStyle w:val="Hyperlink"/>
            <w:rFonts w:ascii="Arial" w:hAnsi="Arial" w:cs="Arial"/>
            <w:sz w:val="24"/>
            <w:szCs w:val="24"/>
          </w:rPr>
          <w:t>nhs</w:t>
        </w:r>
        <w:proofErr w:type="spellEnd"/>
        <w:r w:rsidR="00647E3B" w:rsidRPr="00AA68DA">
          <w:rPr>
            <w:rStyle w:val="Hyperlink"/>
            <w:rFonts w:ascii="Arial" w:hAnsi="Arial" w:cs="Arial"/>
            <w:sz w:val="24"/>
            <w:szCs w:val="24"/>
            <w:lang w:val="ru-RU"/>
          </w:rPr>
          <w:t>.</w:t>
        </w:r>
        <w:proofErr w:type="spellStart"/>
        <w:r w:rsidR="00647E3B" w:rsidRPr="00D21E5A">
          <w:rPr>
            <w:rStyle w:val="Hyperlink"/>
            <w:rFonts w:ascii="Arial" w:hAnsi="Arial" w:cs="Arial"/>
            <w:sz w:val="24"/>
            <w:szCs w:val="24"/>
          </w:rPr>
          <w:t>uk</w:t>
        </w:r>
        <w:proofErr w:type="spellEnd"/>
      </w:hyperlink>
      <w:r w:rsidR="00647E3B" w:rsidRPr="00AA68DA">
        <w:rPr>
          <w:rFonts w:ascii="Arial" w:hAnsi="Arial" w:cs="Arial"/>
          <w:sz w:val="24"/>
          <w:szCs w:val="24"/>
          <w:lang w:val="ru-RU"/>
        </w:rPr>
        <w:t xml:space="preserve"> </w:t>
      </w:r>
      <w:r w:rsidR="006A52DD" w:rsidRPr="00AA68DA">
        <w:rPr>
          <w:rFonts w:ascii="Arial" w:hAnsi="Arial" w:cs="Arial"/>
          <w:sz w:val="24"/>
          <w:szCs w:val="24"/>
          <w:lang w:val="ru-RU"/>
        </w:rPr>
        <w:t xml:space="preserve"> </w:t>
      </w:r>
    </w:p>
    <w:p w14:paraId="61387144" w14:textId="77777777" w:rsidR="00AA68DA" w:rsidRDefault="00AA68DA" w:rsidP="00123D65">
      <w:pPr>
        <w:spacing w:after="0" w:line="240" w:lineRule="auto"/>
        <w:rPr>
          <w:rFonts w:ascii="Arial" w:hAnsi="Arial" w:cs="Arial"/>
          <w:sz w:val="24"/>
          <w:szCs w:val="24"/>
          <w:lang w:val="ru-RU"/>
        </w:rPr>
      </w:pPr>
    </w:p>
    <w:p w14:paraId="729EB9E9" w14:textId="5DEDEB47" w:rsidR="004E2619" w:rsidRDefault="004E2619" w:rsidP="004E2619">
      <w:pPr>
        <w:spacing w:after="0" w:line="240" w:lineRule="auto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С Комиссариатом по делам Защиты Персональных Данных, который регулирует вопросы конфиденциальности данных в Великобритании, можно связаться по адресу:</w:t>
      </w:r>
    </w:p>
    <w:p w14:paraId="4A2F6607" w14:textId="449391E3" w:rsidR="00687D35" w:rsidRDefault="00A6530A" w:rsidP="00123D6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Pr="00A6530A">
        <w:rPr>
          <w:rFonts w:ascii="Arial" w:hAnsi="Arial" w:cs="Arial"/>
          <w:sz w:val="24"/>
          <w:szCs w:val="24"/>
        </w:rPr>
        <w:t>nformation Commissioner's Office</w:t>
      </w:r>
      <w:r>
        <w:rPr>
          <w:rFonts w:ascii="Arial" w:hAnsi="Arial" w:cs="Arial"/>
          <w:sz w:val="24"/>
          <w:szCs w:val="24"/>
        </w:rPr>
        <w:t xml:space="preserve">, </w:t>
      </w:r>
      <w:r w:rsidRPr="00A6530A">
        <w:rPr>
          <w:rFonts w:ascii="Arial" w:hAnsi="Arial" w:cs="Arial"/>
          <w:sz w:val="24"/>
          <w:szCs w:val="24"/>
        </w:rPr>
        <w:t>Wycliffe House</w:t>
      </w:r>
      <w:r>
        <w:rPr>
          <w:rFonts w:ascii="Arial" w:hAnsi="Arial" w:cs="Arial"/>
          <w:sz w:val="24"/>
          <w:szCs w:val="24"/>
        </w:rPr>
        <w:t xml:space="preserve">, </w:t>
      </w:r>
      <w:r w:rsidRPr="00A6530A">
        <w:rPr>
          <w:rFonts w:ascii="Arial" w:hAnsi="Arial" w:cs="Arial"/>
          <w:sz w:val="24"/>
          <w:szCs w:val="24"/>
        </w:rPr>
        <w:t>Water Lane</w:t>
      </w:r>
      <w:r>
        <w:rPr>
          <w:rFonts w:ascii="Arial" w:hAnsi="Arial" w:cs="Arial"/>
          <w:sz w:val="24"/>
          <w:szCs w:val="24"/>
        </w:rPr>
        <w:t xml:space="preserve">, </w:t>
      </w:r>
      <w:r w:rsidRPr="00A6530A">
        <w:rPr>
          <w:rFonts w:ascii="Arial" w:hAnsi="Arial" w:cs="Arial"/>
          <w:sz w:val="24"/>
          <w:szCs w:val="24"/>
        </w:rPr>
        <w:t>Wilmslow</w:t>
      </w:r>
      <w:r>
        <w:rPr>
          <w:rFonts w:ascii="Arial" w:hAnsi="Arial" w:cs="Arial"/>
          <w:sz w:val="24"/>
          <w:szCs w:val="24"/>
        </w:rPr>
        <w:t>,</w:t>
      </w:r>
      <w:r w:rsidR="00B55668">
        <w:rPr>
          <w:rFonts w:ascii="Arial" w:hAnsi="Arial" w:cs="Arial"/>
          <w:sz w:val="24"/>
          <w:szCs w:val="24"/>
        </w:rPr>
        <w:t xml:space="preserve"> </w:t>
      </w:r>
      <w:r w:rsidRPr="00A6530A">
        <w:rPr>
          <w:rFonts w:ascii="Arial" w:hAnsi="Arial" w:cs="Arial"/>
          <w:sz w:val="24"/>
          <w:szCs w:val="24"/>
        </w:rPr>
        <w:t>Cheshire</w:t>
      </w:r>
      <w:r w:rsidR="00B55668">
        <w:rPr>
          <w:rFonts w:ascii="Arial" w:hAnsi="Arial" w:cs="Arial"/>
          <w:sz w:val="24"/>
          <w:szCs w:val="24"/>
        </w:rPr>
        <w:t xml:space="preserve">, </w:t>
      </w:r>
      <w:r w:rsidRPr="00A6530A">
        <w:rPr>
          <w:rFonts w:ascii="Arial" w:hAnsi="Arial" w:cs="Arial"/>
          <w:sz w:val="24"/>
          <w:szCs w:val="24"/>
        </w:rPr>
        <w:t>SK9 5AF</w:t>
      </w:r>
      <w:r w:rsidR="00B55668">
        <w:rPr>
          <w:rFonts w:ascii="Arial" w:hAnsi="Arial" w:cs="Arial"/>
          <w:sz w:val="24"/>
          <w:szCs w:val="24"/>
        </w:rPr>
        <w:t xml:space="preserve">, </w:t>
      </w:r>
      <w:r w:rsidR="003E1809">
        <w:rPr>
          <w:rFonts w:ascii="Arial" w:hAnsi="Arial" w:cs="Arial"/>
          <w:sz w:val="24"/>
          <w:szCs w:val="24"/>
          <w:lang w:val="ru-RU"/>
        </w:rPr>
        <w:t>Телефон</w:t>
      </w:r>
      <w:r w:rsidRPr="00A6530A">
        <w:rPr>
          <w:rFonts w:ascii="Arial" w:hAnsi="Arial" w:cs="Arial"/>
          <w:sz w:val="24"/>
          <w:szCs w:val="24"/>
        </w:rPr>
        <w:t>: 0303 123 1113</w:t>
      </w:r>
      <w:r w:rsidR="00B55668">
        <w:rPr>
          <w:rFonts w:ascii="Arial" w:hAnsi="Arial" w:cs="Arial"/>
          <w:sz w:val="24"/>
          <w:szCs w:val="24"/>
        </w:rPr>
        <w:t xml:space="preserve">, </w:t>
      </w:r>
      <w:r w:rsidR="003E1809">
        <w:rPr>
          <w:rFonts w:ascii="Arial" w:hAnsi="Arial" w:cs="Arial"/>
          <w:sz w:val="24"/>
          <w:szCs w:val="24"/>
          <w:lang w:val="ru-RU"/>
        </w:rPr>
        <w:t>Факс</w:t>
      </w:r>
      <w:r w:rsidRPr="00A6530A">
        <w:rPr>
          <w:rFonts w:ascii="Arial" w:hAnsi="Arial" w:cs="Arial"/>
          <w:sz w:val="24"/>
          <w:szCs w:val="24"/>
        </w:rPr>
        <w:t>: 01625 524510</w:t>
      </w:r>
      <w:r w:rsidR="00B55668">
        <w:rPr>
          <w:rFonts w:ascii="Arial" w:hAnsi="Arial" w:cs="Arial"/>
          <w:sz w:val="24"/>
          <w:szCs w:val="24"/>
        </w:rPr>
        <w:t xml:space="preserve">, </w:t>
      </w:r>
      <w:hyperlink r:id="rId14" w:history="1">
        <w:r w:rsidR="00B55668" w:rsidRPr="00284E71">
          <w:rPr>
            <w:rStyle w:val="Hyperlink"/>
            <w:rFonts w:ascii="Arial" w:hAnsi="Arial" w:cs="Arial"/>
            <w:sz w:val="24"/>
            <w:szCs w:val="24"/>
          </w:rPr>
          <w:t>https://ico.org.uk/</w:t>
        </w:r>
      </w:hyperlink>
      <w:r w:rsidR="00B55668">
        <w:rPr>
          <w:rFonts w:ascii="Arial" w:hAnsi="Arial" w:cs="Arial"/>
          <w:sz w:val="24"/>
          <w:szCs w:val="24"/>
        </w:rPr>
        <w:t xml:space="preserve"> </w:t>
      </w:r>
    </w:p>
    <w:p w14:paraId="167C317A" w14:textId="77777777" w:rsidR="004E2619" w:rsidRPr="003E1809" w:rsidRDefault="004E2619" w:rsidP="008A0D7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F3A15DD" w14:textId="4EA9037E" w:rsidR="008A0D72" w:rsidRPr="00510E98" w:rsidRDefault="003615C9" w:rsidP="008A0D72">
      <w:pPr>
        <w:spacing w:after="0" w:line="240" w:lineRule="auto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Дополнительную</w:t>
      </w:r>
      <w:r w:rsidRPr="00510E98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информацию</w:t>
      </w:r>
      <w:r w:rsidRPr="00510E98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можно</w:t>
      </w:r>
      <w:r w:rsidRPr="00510E98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также</w:t>
      </w:r>
      <w:r w:rsidRPr="00510E98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найти</w:t>
      </w:r>
      <w:r w:rsidRPr="00510E98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на</w:t>
      </w:r>
      <w:r w:rsidRPr="00510E98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вебсайте</w:t>
      </w:r>
      <w:r w:rsidRPr="00510E98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Правительства</w:t>
      </w:r>
      <w:r w:rsidRPr="00510E98">
        <w:rPr>
          <w:rFonts w:ascii="Arial" w:hAnsi="Arial" w:cs="Arial"/>
          <w:sz w:val="24"/>
          <w:szCs w:val="24"/>
          <w:lang w:val="ru-RU"/>
        </w:rPr>
        <w:t xml:space="preserve"> </w:t>
      </w:r>
      <w:r>
        <w:rPr>
          <w:rFonts w:ascii="Arial" w:hAnsi="Arial" w:cs="Arial"/>
          <w:sz w:val="24"/>
          <w:szCs w:val="24"/>
          <w:lang w:val="ru-RU"/>
        </w:rPr>
        <w:t>Уэльса</w:t>
      </w:r>
      <w:r w:rsidR="008A0D72" w:rsidRPr="00510E98">
        <w:rPr>
          <w:rFonts w:ascii="Arial" w:hAnsi="Arial" w:cs="Arial"/>
          <w:sz w:val="24"/>
          <w:szCs w:val="24"/>
          <w:lang w:val="ru-RU"/>
        </w:rPr>
        <w:t>:</w:t>
      </w:r>
    </w:p>
    <w:p w14:paraId="3CEF7459" w14:textId="6D600158" w:rsidR="00280939" w:rsidRDefault="000E2104" w:rsidP="008A0D72">
      <w:pPr>
        <w:spacing w:after="0" w:line="240" w:lineRule="auto"/>
      </w:pPr>
      <w:hyperlink r:id="rId15" w:history="1">
        <w:r w:rsidR="00280939">
          <w:rPr>
            <w:rStyle w:val="Hyperlink"/>
          </w:rPr>
          <w:t>Ukraine | Sub-topic | GOV.WALES</w:t>
        </w:r>
      </w:hyperlink>
    </w:p>
    <w:p w14:paraId="426582A5" w14:textId="0C12811A" w:rsidR="008A0D72" w:rsidRDefault="000E2104" w:rsidP="008A0D72">
      <w:pPr>
        <w:spacing w:after="0" w:line="240" w:lineRule="auto"/>
      </w:pPr>
      <w:hyperlink r:id="rId16" w:history="1">
        <w:r w:rsidR="008A0D72">
          <w:rPr>
            <w:rStyle w:val="Hyperlink"/>
          </w:rPr>
          <w:t>Homes for Ukraine Scheme: privacy notice | GOV.WALES</w:t>
        </w:r>
      </w:hyperlink>
    </w:p>
    <w:p w14:paraId="4B51D918" w14:textId="77777777" w:rsidR="008A0D72" w:rsidRDefault="000E2104" w:rsidP="008A0D72">
      <w:pPr>
        <w:spacing w:after="0" w:line="240" w:lineRule="auto"/>
        <w:rPr>
          <w:rFonts w:ascii="Arial" w:hAnsi="Arial" w:cs="Arial"/>
          <w:sz w:val="24"/>
          <w:szCs w:val="24"/>
        </w:rPr>
      </w:pPr>
      <w:hyperlink r:id="rId17" w:history="1">
        <w:r w:rsidR="008A0D72">
          <w:rPr>
            <w:rStyle w:val="Hyperlink"/>
          </w:rPr>
          <w:t xml:space="preserve">Ukraine support </w:t>
        </w:r>
        <w:proofErr w:type="gramStart"/>
        <w:r w:rsidR="008A0D72">
          <w:rPr>
            <w:rStyle w:val="Hyperlink"/>
          </w:rPr>
          <w:t>offers:</w:t>
        </w:r>
        <w:proofErr w:type="gramEnd"/>
        <w:r w:rsidR="008A0D72">
          <w:rPr>
            <w:rStyle w:val="Hyperlink"/>
          </w:rPr>
          <w:t xml:space="preserve"> privacy notice | GOV.WALES</w:t>
        </w:r>
      </w:hyperlink>
    </w:p>
    <w:p w14:paraId="6CC2FB93" w14:textId="77777777" w:rsidR="008A0D72" w:rsidRPr="006E4CB6" w:rsidRDefault="008A0D72" w:rsidP="00123D65">
      <w:pPr>
        <w:spacing w:after="0" w:line="240" w:lineRule="auto"/>
      </w:pPr>
    </w:p>
    <w:sectPr w:rsidR="008A0D72" w:rsidRPr="006E4CB6" w:rsidSect="00EF4911">
      <w:headerReference w:type="default" r:id="rId18"/>
      <w:footerReference w:type="default" r:id="rId1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D749F1" w14:textId="77777777" w:rsidR="006F1204" w:rsidRDefault="006F1204" w:rsidP="003910EB">
      <w:pPr>
        <w:spacing w:after="0" w:line="240" w:lineRule="auto"/>
      </w:pPr>
      <w:r>
        <w:separator/>
      </w:r>
    </w:p>
  </w:endnote>
  <w:endnote w:type="continuationSeparator" w:id="0">
    <w:p w14:paraId="13A311DF" w14:textId="77777777" w:rsidR="006F1204" w:rsidRDefault="006F1204" w:rsidP="003910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51392" w14:textId="0DA13CC3" w:rsidR="001A0AF2" w:rsidRDefault="001A0AF2" w:rsidP="00280939">
    <w:pPr>
      <w:pStyle w:val="Header"/>
      <w:ind w:left="3600" w:hanging="3600"/>
    </w:pPr>
    <w:r w:rsidRPr="00454C2B">
      <w:rPr>
        <w:rFonts w:cstheme="minorHAnsi"/>
      </w:rPr>
      <w:t>Ukrainian Refugee Schemes</w:t>
    </w:r>
    <w:r>
      <w:t xml:space="preserve"> Privacy Notice</w:t>
    </w:r>
    <w:r w:rsidRPr="008518E1">
      <w:t xml:space="preserve"> </w:t>
    </w:r>
    <w:r>
      <w:t>(</w:t>
    </w:r>
    <w:r w:rsidRPr="00454C2B">
      <w:t>v</w:t>
    </w:r>
    <w:r>
      <w:t>0.1 FINAL, May 22)</w:t>
    </w:r>
  </w:p>
  <w:p w14:paraId="726F8F6B" w14:textId="4E79A39F" w:rsidR="001A0AF2" w:rsidRPr="009C746E" w:rsidRDefault="001A0AF2">
    <w:pPr>
      <w:pStyle w:val="Footer"/>
      <w:jc w:val="center"/>
    </w:pPr>
    <w:r>
      <w:tab/>
    </w:r>
    <w:r w:rsidRPr="009C746E">
      <w:t xml:space="preserve">Page </w:t>
    </w:r>
    <w:r w:rsidRPr="009C746E">
      <w:fldChar w:fldCharType="begin"/>
    </w:r>
    <w:r w:rsidRPr="009C746E">
      <w:instrText xml:space="preserve"> PAGE  \* Arabic  \* MERGEFORMAT </w:instrText>
    </w:r>
    <w:r w:rsidRPr="009C746E">
      <w:fldChar w:fldCharType="separate"/>
    </w:r>
    <w:r w:rsidR="006F1204">
      <w:rPr>
        <w:noProof/>
      </w:rPr>
      <w:t>1</w:t>
    </w:r>
    <w:r w:rsidRPr="009C746E">
      <w:fldChar w:fldCharType="end"/>
    </w:r>
    <w:r w:rsidRPr="009C746E">
      <w:t xml:space="preserve"> of </w:t>
    </w:r>
    <w:r w:rsidR="000E2104">
      <w:fldChar w:fldCharType="begin"/>
    </w:r>
    <w:r w:rsidR="000E2104">
      <w:instrText xml:space="preserve"> NUMPAGES  \* Arabic  \* MERGEFORMAT </w:instrText>
    </w:r>
    <w:r w:rsidR="000E2104">
      <w:fldChar w:fldCharType="separate"/>
    </w:r>
    <w:r w:rsidR="006F1204">
      <w:rPr>
        <w:noProof/>
      </w:rPr>
      <w:t>1</w:t>
    </w:r>
    <w:r w:rsidR="000E2104">
      <w:rPr>
        <w:noProof/>
      </w:rPr>
      <w:fldChar w:fldCharType="end"/>
    </w:r>
    <w:r>
      <w:rPr>
        <w:noProof/>
      </w:rPr>
      <w:tab/>
    </w:r>
  </w:p>
  <w:p w14:paraId="5E226569" w14:textId="77777777" w:rsidR="001A0AF2" w:rsidRDefault="001A0AF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BC2BB2" w14:textId="77777777" w:rsidR="006F1204" w:rsidRDefault="006F1204" w:rsidP="003910EB">
      <w:pPr>
        <w:spacing w:after="0" w:line="240" w:lineRule="auto"/>
      </w:pPr>
      <w:r>
        <w:separator/>
      </w:r>
    </w:p>
  </w:footnote>
  <w:footnote w:type="continuationSeparator" w:id="0">
    <w:p w14:paraId="4D4D0983" w14:textId="77777777" w:rsidR="006F1204" w:rsidRDefault="006F1204" w:rsidP="003910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89C84" w14:textId="7E16D205" w:rsidR="001A0AF2" w:rsidRDefault="001A0AF2" w:rsidP="007F19A7">
    <w:pPr>
      <w:pStyle w:val="Header"/>
      <w:ind w:left="3600" w:hanging="3600"/>
    </w:pPr>
    <w:r w:rsidRPr="00EF2EE8">
      <w:rPr>
        <w:rFonts w:ascii="Arial" w:hAnsi="Arial" w:cs="Arial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6050D"/>
    <w:multiLevelType w:val="hybridMultilevel"/>
    <w:tmpl w:val="44B097F2"/>
    <w:lvl w:ilvl="0" w:tplc="08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0A464EE1"/>
    <w:multiLevelType w:val="hybridMultilevel"/>
    <w:tmpl w:val="6E5E680A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DC55F0A"/>
    <w:multiLevelType w:val="multilevel"/>
    <w:tmpl w:val="D3D4E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46070E"/>
    <w:multiLevelType w:val="hybridMultilevel"/>
    <w:tmpl w:val="AE7AF0E0"/>
    <w:lvl w:ilvl="0" w:tplc="7320EB9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1ABB8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4A193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FCD6C6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1EF264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70628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C03F6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0E140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6A3218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5772E2B"/>
    <w:multiLevelType w:val="hybridMultilevel"/>
    <w:tmpl w:val="A546E0A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F704A4E"/>
    <w:multiLevelType w:val="hybridMultilevel"/>
    <w:tmpl w:val="C1D489D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67917B4"/>
    <w:multiLevelType w:val="hybridMultilevel"/>
    <w:tmpl w:val="976C8F44"/>
    <w:lvl w:ilvl="0" w:tplc="92C866D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CE5A6E"/>
    <w:multiLevelType w:val="hybridMultilevel"/>
    <w:tmpl w:val="FB160D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C131FA"/>
    <w:multiLevelType w:val="multilevel"/>
    <w:tmpl w:val="F5127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136550"/>
    <w:multiLevelType w:val="hybridMultilevel"/>
    <w:tmpl w:val="472CD22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925085"/>
    <w:multiLevelType w:val="hybridMultilevel"/>
    <w:tmpl w:val="723608C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3E46315"/>
    <w:multiLevelType w:val="multilevel"/>
    <w:tmpl w:val="B5A0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9DD0065"/>
    <w:multiLevelType w:val="hybridMultilevel"/>
    <w:tmpl w:val="0CF2E130"/>
    <w:lvl w:ilvl="0" w:tplc="6D0E0BF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C42EC1"/>
    <w:multiLevelType w:val="multilevel"/>
    <w:tmpl w:val="B5A0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9B5653A"/>
    <w:multiLevelType w:val="hybridMultilevel"/>
    <w:tmpl w:val="7F8C81CA"/>
    <w:lvl w:ilvl="0" w:tplc="867251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62688A"/>
    <w:multiLevelType w:val="hybridMultilevel"/>
    <w:tmpl w:val="B5E0D9A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0ED4D50"/>
    <w:multiLevelType w:val="multilevel"/>
    <w:tmpl w:val="54DCC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5597408"/>
    <w:multiLevelType w:val="multilevel"/>
    <w:tmpl w:val="D3D4E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956112B"/>
    <w:multiLevelType w:val="hybridMultilevel"/>
    <w:tmpl w:val="949A7F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F07821"/>
    <w:multiLevelType w:val="hybridMultilevel"/>
    <w:tmpl w:val="C876F0C0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A7027E4"/>
    <w:multiLevelType w:val="multilevel"/>
    <w:tmpl w:val="B5A0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B253A0E"/>
    <w:multiLevelType w:val="hybridMultilevel"/>
    <w:tmpl w:val="BE6CADD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6E6D1AD7"/>
    <w:multiLevelType w:val="hybridMultilevel"/>
    <w:tmpl w:val="5408403E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44B2997"/>
    <w:multiLevelType w:val="multilevel"/>
    <w:tmpl w:val="7528F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F361FBE"/>
    <w:multiLevelType w:val="hybridMultilevel"/>
    <w:tmpl w:val="CAB638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3"/>
  </w:num>
  <w:num w:numId="3">
    <w:abstractNumId w:val="13"/>
  </w:num>
  <w:num w:numId="4">
    <w:abstractNumId w:val="14"/>
  </w:num>
  <w:num w:numId="5">
    <w:abstractNumId w:val="18"/>
  </w:num>
  <w:num w:numId="6">
    <w:abstractNumId w:val="11"/>
  </w:num>
  <w:num w:numId="7">
    <w:abstractNumId w:val="20"/>
  </w:num>
  <w:num w:numId="8">
    <w:abstractNumId w:val="17"/>
  </w:num>
  <w:num w:numId="9">
    <w:abstractNumId w:val="2"/>
  </w:num>
  <w:num w:numId="10">
    <w:abstractNumId w:val="9"/>
  </w:num>
  <w:num w:numId="11">
    <w:abstractNumId w:val="6"/>
  </w:num>
  <w:num w:numId="12">
    <w:abstractNumId w:val="21"/>
  </w:num>
  <w:num w:numId="13">
    <w:abstractNumId w:val="5"/>
  </w:num>
  <w:num w:numId="14">
    <w:abstractNumId w:val="10"/>
  </w:num>
  <w:num w:numId="15">
    <w:abstractNumId w:val="22"/>
  </w:num>
  <w:num w:numId="16">
    <w:abstractNumId w:val="12"/>
  </w:num>
  <w:num w:numId="17">
    <w:abstractNumId w:val="24"/>
  </w:num>
  <w:num w:numId="18">
    <w:abstractNumId w:val="16"/>
  </w:num>
  <w:num w:numId="19">
    <w:abstractNumId w:val="4"/>
  </w:num>
  <w:num w:numId="20">
    <w:abstractNumId w:val="7"/>
  </w:num>
  <w:num w:numId="21">
    <w:abstractNumId w:val="3"/>
  </w:num>
  <w:num w:numId="22">
    <w:abstractNumId w:val="0"/>
  </w:num>
  <w:num w:numId="23">
    <w:abstractNumId w:val="15"/>
  </w:num>
  <w:num w:numId="24">
    <w:abstractNumId w:val="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87D35"/>
    <w:rsid w:val="000156B1"/>
    <w:rsid w:val="00025C8A"/>
    <w:rsid w:val="000263A6"/>
    <w:rsid w:val="00042CEE"/>
    <w:rsid w:val="00043A82"/>
    <w:rsid w:val="00050F36"/>
    <w:rsid w:val="00062DF2"/>
    <w:rsid w:val="00065324"/>
    <w:rsid w:val="000659C8"/>
    <w:rsid w:val="000720AF"/>
    <w:rsid w:val="00074D6C"/>
    <w:rsid w:val="00082FB3"/>
    <w:rsid w:val="000830EF"/>
    <w:rsid w:val="00093FE8"/>
    <w:rsid w:val="00095A1D"/>
    <w:rsid w:val="000979D2"/>
    <w:rsid w:val="000A360A"/>
    <w:rsid w:val="000B60A2"/>
    <w:rsid w:val="000C0DBA"/>
    <w:rsid w:val="000C1CA3"/>
    <w:rsid w:val="000E1F30"/>
    <w:rsid w:val="000E2104"/>
    <w:rsid w:val="000E3631"/>
    <w:rsid w:val="000F1FA1"/>
    <w:rsid w:val="00106CAE"/>
    <w:rsid w:val="00113350"/>
    <w:rsid w:val="00114627"/>
    <w:rsid w:val="001211E6"/>
    <w:rsid w:val="00123C2E"/>
    <w:rsid w:val="00123D65"/>
    <w:rsid w:val="00131224"/>
    <w:rsid w:val="0013544C"/>
    <w:rsid w:val="00147A4D"/>
    <w:rsid w:val="00162633"/>
    <w:rsid w:val="00166B26"/>
    <w:rsid w:val="00172F25"/>
    <w:rsid w:val="001A0AF2"/>
    <w:rsid w:val="001A4091"/>
    <w:rsid w:val="001B0FE5"/>
    <w:rsid w:val="001C5C36"/>
    <w:rsid w:val="001C6865"/>
    <w:rsid w:val="001E1192"/>
    <w:rsid w:val="001E7987"/>
    <w:rsid w:val="001F31D7"/>
    <w:rsid w:val="001F59ED"/>
    <w:rsid w:val="00227F71"/>
    <w:rsid w:val="0026136D"/>
    <w:rsid w:val="002704C2"/>
    <w:rsid w:val="00271A8A"/>
    <w:rsid w:val="002761D4"/>
    <w:rsid w:val="00277754"/>
    <w:rsid w:val="00280939"/>
    <w:rsid w:val="0029660C"/>
    <w:rsid w:val="002B7B18"/>
    <w:rsid w:val="002C0291"/>
    <w:rsid w:val="002C6B73"/>
    <w:rsid w:val="002D110A"/>
    <w:rsid w:val="002D6C52"/>
    <w:rsid w:val="002F0D51"/>
    <w:rsid w:val="002F7D90"/>
    <w:rsid w:val="00310F2A"/>
    <w:rsid w:val="003112B9"/>
    <w:rsid w:val="00324B39"/>
    <w:rsid w:val="00326257"/>
    <w:rsid w:val="00331F50"/>
    <w:rsid w:val="003615C9"/>
    <w:rsid w:val="00366601"/>
    <w:rsid w:val="003801AE"/>
    <w:rsid w:val="00384E4B"/>
    <w:rsid w:val="003910EB"/>
    <w:rsid w:val="003931E8"/>
    <w:rsid w:val="003A4012"/>
    <w:rsid w:val="003D560F"/>
    <w:rsid w:val="003E1809"/>
    <w:rsid w:val="003E3321"/>
    <w:rsid w:val="003E3FC7"/>
    <w:rsid w:val="003E492F"/>
    <w:rsid w:val="003F7FB9"/>
    <w:rsid w:val="00406849"/>
    <w:rsid w:val="00413801"/>
    <w:rsid w:val="00413B77"/>
    <w:rsid w:val="00420B97"/>
    <w:rsid w:val="00427825"/>
    <w:rsid w:val="00431129"/>
    <w:rsid w:val="00431DC2"/>
    <w:rsid w:val="00433C11"/>
    <w:rsid w:val="00443FFA"/>
    <w:rsid w:val="00454125"/>
    <w:rsid w:val="00454C2B"/>
    <w:rsid w:val="004615FF"/>
    <w:rsid w:val="00462533"/>
    <w:rsid w:val="004718AE"/>
    <w:rsid w:val="004718FD"/>
    <w:rsid w:val="00474E76"/>
    <w:rsid w:val="00477330"/>
    <w:rsid w:val="00482D6B"/>
    <w:rsid w:val="004952CC"/>
    <w:rsid w:val="0049613C"/>
    <w:rsid w:val="0049656B"/>
    <w:rsid w:val="004A6C8A"/>
    <w:rsid w:val="004B1F47"/>
    <w:rsid w:val="004B482A"/>
    <w:rsid w:val="004B68C6"/>
    <w:rsid w:val="004C0446"/>
    <w:rsid w:val="004C53C0"/>
    <w:rsid w:val="004C721F"/>
    <w:rsid w:val="004D1CAE"/>
    <w:rsid w:val="004D3092"/>
    <w:rsid w:val="004D41F9"/>
    <w:rsid w:val="004E2619"/>
    <w:rsid w:val="004F3997"/>
    <w:rsid w:val="004F6337"/>
    <w:rsid w:val="00510E98"/>
    <w:rsid w:val="00515162"/>
    <w:rsid w:val="00533B70"/>
    <w:rsid w:val="00536CFD"/>
    <w:rsid w:val="00541394"/>
    <w:rsid w:val="005633CE"/>
    <w:rsid w:val="0057058D"/>
    <w:rsid w:val="00572E24"/>
    <w:rsid w:val="00574D4F"/>
    <w:rsid w:val="00577342"/>
    <w:rsid w:val="00581F3E"/>
    <w:rsid w:val="005A0F8C"/>
    <w:rsid w:val="005B3ACF"/>
    <w:rsid w:val="005B4A78"/>
    <w:rsid w:val="005B4F56"/>
    <w:rsid w:val="005C2302"/>
    <w:rsid w:val="005C3CFC"/>
    <w:rsid w:val="005D24D2"/>
    <w:rsid w:val="005D7232"/>
    <w:rsid w:val="005F2344"/>
    <w:rsid w:val="005F27CA"/>
    <w:rsid w:val="005F6E85"/>
    <w:rsid w:val="00644A47"/>
    <w:rsid w:val="00647E3B"/>
    <w:rsid w:val="006617AF"/>
    <w:rsid w:val="0066712C"/>
    <w:rsid w:val="00672DC8"/>
    <w:rsid w:val="006812A4"/>
    <w:rsid w:val="00681F3B"/>
    <w:rsid w:val="0068204E"/>
    <w:rsid w:val="00687D35"/>
    <w:rsid w:val="00690BAD"/>
    <w:rsid w:val="006935A7"/>
    <w:rsid w:val="00693F6C"/>
    <w:rsid w:val="006946A0"/>
    <w:rsid w:val="00697712"/>
    <w:rsid w:val="006A2D0D"/>
    <w:rsid w:val="006A327F"/>
    <w:rsid w:val="006A52DD"/>
    <w:rsid w:val="006B02FE"/>
    <w:rsid w:val="006B5B2D"/>
    <w:rsid w:val="006C2161"/>
    <w:rsid w:val="006C2247"/>
    <w:rsid w:val="006C2D99"/>
    <w:rsid w:val="006C4836"/>
    <w:rsid w:val="006C6C5D"/>
    <w:rsid w:val="006D0AE8"/>
    <w:rsid w:val="006D3394"/>
    <w:rsid w:val="006E3854"/>
    <w:rsid w:val="006E4CB6"/>
    <w:rsid w:val="006F1204"/>
    <w:rsid w:val="006F6891"/>
    <w:rsid w:val="007169CF"/>
    <w:rsid w:val="00726CEE"/>
    <w:rsid w:val="00735804"/>
    <w:rsid w:val="00736DEB"/>
    <w:rsid w:val="00737062"/>
    <w:rsid w:val="00740261"/>
    <w:rsid w:val="0074155D"/>
    <w:rsid w:val="00742743"/>
    <w:rsid w:val="0074602E"/>
    <w:rsid w:val="00756D20"/>
    <w:rsid w:val="00762EC5"/>
    <w:rsid w:val="007636D5"/>
    <w:rsid w:val="007666FA"/>
    <w:rsid w:val="00773B58"/>
    <w:rsid w:val="007754AF"/>
    <w:rsid w:val="007A26B8"/>
    <w:rsid w:val="007C0926"/>
    <w:rsid w:val="007E153C"/>
    <w:rsid w:val="007E3E08"/>
    <w:rsid w:val="007F13D7"/>
    <w:rsid w:val="007F19A7"/>
    <w:rsid w:val="007F4DD2"/>
    <w:rsid w:val="0080103A"/>
    <w:rsid w:val="00821C9E"/>
    <w:rsid w:val="00834F68"/>
    <w:rsid w:val="00844050"/>
    <w:rsid w:val="008518E1"/>
    <w:rsid w:val="00886FF3"/>
    <w:rsid w:val="008A0D72"/>
    <w:rsid w:val="008B486F"/>
    <w:rsid w:val="008B5352"/>
    <w:rsid w:val="008C097D"/>
    <w:rsid w:val="008E1D36"/>
    <w:rsid w:val="008E4602"/>
    <w:rsid w:val="008F1919"/>
    <w:rsid w:val="008F3104"/>
    <w:rsid w:val="009024F4"/>
    <w:rsid w:val="00905354"/>
    <w:rsid w:val="00913CF2"/>
    <w:rsid w:val="00917F46"/>
    <w:rsid w:val="00920EB9"/>
    <w:rsid w:val="00921DA3"/>
    <w:rsid w:val="00930141"/>
    <w:rsid w:val="00930B43"/>
    <w:rsid w:val="0093134B"/>
    <w:rsid w:val="0095110E"/>
    <w:rsid w:val="00967853"/>
    <w:rsid w:val="00992C0D"/>
    <w:rsid w:val="009C11CF"/>
    <w:rsid w:val="009C746E"/>
    <w:rsid w:val="009D3A95"/>
    <w:rsid w:val="009D4DC3"/>
    <w:rsid w:val="009D729A"/>
    <w:rsid w:val="009E0BCA"/>
    <w:rsid w:val="009E29F9"/>
    <w:rsid w:val="009E4A4B"/>
    <w:rsid w:val="009F26BC"/>
    <w:rsid w:val="00A00CC1"/>
    <w:rsid w:val="00A20A7F"/>
    <w:rsid w:val="00A268E9"/>
    <w:rsid w:val="00A2766E"/>
    <w:rsid w:val="00A32EDE"/>
    <w:rsid w:val="00A36FFE"/>
    <w:rsid w:val="00A6027F"/>
    <w:rsid w:val="00A6530A"/>
    <w:rsid w:val="00A67907"/>
    <w:rsid w:val="00A77F33"/>
    <w:rsid w:val="00A81014"/>
    <w:rsid w:val="00A82B5B"/>
    <w:rsid w:val="00A83C5E"/>
    <w:rsid w:val="00AA3389"/>
    <w:rsid w:val="00AA68DA"/>
    <w:rsid w:val="00AB1480"/>
    <w:rsid w:val="00AB662E"/>
    <w:rsid w:val="00AC781A"/>
    <w:rsid w:val="00AE66B3"/>
    <w:rsid w:val="00AE7A27"/>
    <w:rsid w:val="00AF341B"/>
    <w:rsid w:val="00B0169B"/>
    <w:rsid w:val="00B11A70"/>
    <w:rsid w:val="00B14F32"/>
    <w:rsid w:val="00B214C3"/>
    <w:rsid w:val="00B27955"/>
    <w:rsid w:val="00B4092B"/>
    <w:rsid w:val="00B47FB7"/>
    <w:rsid w:val="00B55668"/>
    <w:rsid w:val="00B96726"/>
    <w:rsid w:val="00BA09B7"/>
    <w:rsid w:val="00BA460A"/>
    <w:rsid w:val="00BD0A87"/>
    <w:rsid w:val="00BE7DB5"/>
    <w:rsid w:val="00C25178"/>
    <w:rsid w:val="00C25548"/>
    <w:rsid w:val="00C43225"/>
    <w:rsid w:val="00C46DB3"/>
    <w:rsid w:val="00C6447D"/>
    <w:rsid w:val="00C657CF"/>
    <w:rsid w:val="00C71196"/>
    <w:rsid w:val="00C73A1B"/>
    <w:rsid w:val="00C82A0C"/>
    <w:rsid w:val="00CA6FA8"/>
    <w:rsid w:val="00CC44B7"/>
    <w:rsid w:val="00CC48EA"/>
    <w:rsid w:val="00CC6A4B"/>
    <w:rsid w:val="00CD2BB6"/>
    <w:rsid w:val="00CE0D91"/>
    <w:rsid w:val="00CE3383"/>
    <w:rsid w:val="00D01C82"/>
    <w:rsid w:val="00D02087"/>
    <w:rsid w:val="00D1512D"/>
    <w:rsid w:val="00D171DA"/>
    <w:rsid w:val="00D20E51"/>
    <w:rsid w:val="00D23064"/>
    <w:rsid w:val="00D231BB"/>
    <w:rsid w:val="00D47FC1"/>
    <w:rsid w:val="00D6583D"/>
    <w:rsid w:val="00D736E2"/>
    <w:rsid w:val="00D73BC2"/>
    <w:rsid w:val="00D76686"/>
    <w:rsid w:val="00D92DA3"/>
    <w:rsid w:val="00D93796"/>
    <w:rsid w:val="00DA62E9"/>
    <w:rsid w:val="00DB5AFA"/>
    <w:rsid w:val="00DC643A"/>
    <w:rsid w:val="00DE586B"/>
    <w:rsid w:val="00E015A4"/>
    <w:rsid w:val="00E02EFF"/>
    <w:rsid w:val="00E139D9"/>
    <w:rsid w:val="00E151E3"/>
    <w:rsid w:val="00E24377"/>
    <w:rsid w:val="00E24938"/>
    <w:rsid w:val="00E6695D"/>
    <w:rsid w:val="00E83448"/>
    <w:rsid w:val="00E8745E"/>
    <w:rsid w:val="00E971BD"/>
    <w:rsid w:val="00EB12A0"/>
    <w:rsid w:val="00EB4E18"/>
    <w:rsid w:val="00EE5DC3"/>
    <w:rsid w:val="00EE7A9E"/>
    <w:rsid w:val="00EF0C0E"/>
    <w:rsid w:val="00EF2EE8"/>
    <w:rsid w:val="00EF4911"/>
    <w:rsid w:val="00EF5F1C"/>
    <w:rsid w:val="00EF6A24"/>
    <w:rsid w:val="00F10FEE"/>
    <w:rsid w:val="00F20046"/>
    <w:rsid w:val="00F21C44"/>
    <w:rsid w:val="00F21F52"/>
    <w:rsid w:val="00F256D2"/>
    <w:rsid w:val="00F432BB"/>
    <w:rsid w:val="00F602FA"/>
    <w:rsid w:val="00F60BC7"/>
    <w:rsid w:val="00F628C7"/>
    <w:rsid w:val="00F7582E"/>
    <w:rsid w:val="00F8424C"/>
    <w:rsid w:val="00F8509B"/>
    <w:rsid w:val="00FA4015"/>
    <w:rsid w:val="00FA6E55"/>
    <w:rsid w:val="00FB0039"/>
    <w:rsid w:val="00FB0665"/>
    <w:rsid w:val="00FB5014"/>
    <w:rsid w:val="00FC1990"/>
    <w:rsid w:val="00FC2A3F"/>
    <w:rsid w:val="00FD3DA8"/>
    <w:rsid w:val="00FE5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D057EE0"/>
  <w15:docId w15:val="{79583BA8-5BCF-467F-B326-B85DEA358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910EB"/>
    <w:pPr>
      <w:keepNext/>
      <w:keepLines/>
      <w:spacing w:before="240" w:after="0" w:line="259" w:lineRule="auto"/>
      <w:outlineLvl w:val="0"/>
    </w:pPr>
    <w:rPr>
      <w:rFonts w:ascii="Calibri Light" w:eastAsia="Times New Roman" w:hAnsi="Calibri Light" w:cs="Times New Roman"/>
      <w:color w:val="2E74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7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D3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E4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358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812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12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12A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12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12A4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66712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910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10EB"/>
  </w:style>
  <w:style w:type="paragraph" w:styleId="Footer">
    <w:name w:val="footer"/>
    <w:basedOn w:val="Normal"/>
    <w:link w:val="FooterChar"/>
    <w:uiPriority w:val="99"/>
    <w:unhideWhenUsed/>
    <w:rsid w:val="003910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10EB"/>
  </w:style>
  <w:style w:type="character" w:customStyle="1" w:styleId="Heading1Char">
    <w:name w:val="Heading 1 Char"/>
    <w:basedOn w:val="DefaultParagraphFont"/>
    <w:link w:val="Heading1"/>
    <w:uiPriority w:val="9"/>
    <w:rsid w:val="003910EB"/>
    <w:rPr>
      <w:rFonts w:ascii="Calibri Light" w:eastAsia="Times New Roman" w:hAnsi="Calibri Light" w:cs="Times New Roman"/>
      <w:color w:val="2E74B5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920EB9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FB5014"/>
    <w:rPr>
      <w:b/>
      <w:bCs/>
    </w:rPr>
  </w:style>
  <w:style w:type="paragraph" w:styleId="NormalWeb">
    <w:name w:val="Normal (Web)"/>
    <w:basedOn w:val="Normal"/>
    <w:uiPriority w:val="99"/>
    <w:unhideWhenUsed/>
    <w:rsid w:val="00FB5014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83C5E"/>
    <w:rPr>
      <w:color w:val="605E5C"/>
      <w:shd w:val="clear" w:color="auto" w:fill="E1DFDD"/>
    </w:rPr>
  </w:style>
  <w:style w:type="paragraph" w:customStyle="1" w:styleId="Default">
    <w:name w:val="Default"/>
    <w:rsid w:val="00736DE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09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36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5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49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89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430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9802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9861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45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73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86653">
              <w:marLeft w:val="0"/>
              <w:marRight w:val="0"/>
              <w:marTop w:val="2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50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84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420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099305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single" w:sz="6" w:space="9" w:color="ABABAB"/>
                                <w:left w:val="single" w:sz="6" w:space="9" w:color="ABABAB"/>
                                <w:bottom w:val="single" w:sz="6" w:space="9" w:color="ABABAB"/>
                                <w:right w:val="single" w:sz="6" w:space="9" w:color="ABABAB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2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8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Information.Governance.Powys@Wales.nhs.uk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pthb.nhs.wales/use-of-site/privacy/" TargetMode="External"/><Relationship Id="rId17" Type="http://schemas.openxmlformats.org/officeDocument/2006/relationships/hyperlink" Target="https://gov.wales/ukraine-support-offers-privacy-notice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gov.wales/homes-ukraine-scheme-privacy-notice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gov.wales/ukraine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co.org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15" ma:contentTypeDescription="Create a new document." ma:contentTypeScope="" ma:versionID="342ea76a0371d6d9c6e4cf8abdfd0829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7ddb84b42b04b2d09e06f92c2af80875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9B50E67-22B4-4927-B637-CE6ADD216DB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07E31CB-B7C9-4F88-AE3A-40708F3C9BB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EFAEAD3-EEB2-4D90-BADF-EA554A289A6B}">
  <ds:schemaRefs>
    <ds:schemaRef ds:uri="http://purl.org/dc/dcmitype/"/>
    <ds:schemaRef ds:uri="http://www.w3.org/XML/1998/namespace"/>
    <ds:schemaRef ds:uri="http://schemas.microsoft.com/office/2006/metadata/properties"/>
    <ds:schemaRef ds:uri="166cb1d4-4f28-4e98-b665-fea5703ca83d"/>
    <ds:schemaRef ds:uri="http://purl.org/dc/terms/"/>
    <ds:schemaRef ds:uri="8244efe0-e86c-4aef-9f65-b44e46307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45D47CF5-98E6-403A-8EF6-3B96D935E5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cb1d4-4f28-4e98-b665-fea5703ca83d"/>
    <ds:schemaRef ds:uri="8244efe0-e86c-4aef-9f65-b44e46307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TCBC</Company>
  <LinksUpToDate>false</LinksUpToDate>
  <CharactersWithSpaces>6446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Agate Kerry</dc:creator>
  <cp:lastModifiedBy>Amanda Smart (Powys Teaching Health Board - Information Governance)</cp:lastModifiedBy>
  <cp:revision>2</cp:revision>
  <dcterms:created xsi:type="dcterms:W3CDTF">2022-05-12T15:10:00Z</dcterms:created>
  <dcterms:modified xsi:type="dcterms:W3CDTF">2022-05-12T15:10:00Z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0x010100AD61D685ECB4CC4A83E764617F7DFF2C</vt:lpwstr>
  </property>
  <property fmtid="{D5CDD505-2E9C-101B-9397-08002B2CF9AE}" pid="3" name="MediaServiceImageTags">
    <vt:lpwstr/>
  </property>
</Properties>
</file>